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08"/>
        <w:gridCol w:w="5862"/>
      </w:tblGrid>
      <w:tr w:rsidR="00FC4F0F" w:rsidRPr="00CB43CE" w14:paraId="148B43CD" w14:textId="77777777" w:rsidTr="00FC4F0F">
        <w:trPr>
          <w:trHeight w:val="576"/>
        </w:trPr>
        <w:tc>
          <w:tcPr>
            <w:tcW w:w="5208" w:type="dxa"/>
            <w:tcBorders>
              <w:top w:val="nil"/>
              <w:left w:val="nil"/>
              <w:bottom w:val="nil"/>
              <w:right w:val="nil"/>
            </w:tcBorders>
            <w:shd w:val="clear" w:color="auto" w:fill="FFFFFF"/>
          </w:tcPr>
          <w:p w14:paraId="644470D7" w14:textId="77777777" w:rsidR="00FC4F0F" w:rsidRPr="00CB43CE" w:rsidRDefault="00FC4F0F" w:rsidP="00776198">
            <w:pPr>
              <w:rPr>
                <w:rFonts w:ascii="Arial" w:hAnsi="Arial" w:cs="Arial"/>
                <w:b/>
                <w:bCs/>
                <w:sz w:val="20"/>
                <w:szCs w:val="20"/>
              </w:rPr>
            </w:pPr>
            <w:r w:rsidRPr="00CB43CE">
              <w:rPr>
                <w:rFonts w:ascii="Arial" w:hAnsi="Arial" w:cs="Arial"/>
                <w:b/>
                <w:bCs/>
                <w:sz w:val="20"/>
                <w:szCs w:val="20"/>
              </w:rPr>
              <w:t>Program Administrator:</w:t>
            </w:r>
          </w:p>
          <w:p w14:paraId="30A9E59D" w14:textId="77777777" w:rsidR="00FC4F0F" w:rsidRPr="00CB43CE" w:rsidRDefault="00FC4F0F" w:rsidP="007476E0">
            <w:pPr>
              <w:ind w:left="330"/>
              <w:rPr>
                <w:rFonts w:ascii="Arial" w:hAnsi="Arial" w:cs="Arial"/>
                <w:sz w:val="20"/>
                <w:szCs w:val="20"/>
              </w:rPr>
            </w:pPr>
            <w:r w:rsidRPr="00CB43CE">
              <w:rPr>
                <w:rFonts w:ascii="Arial" w:hAnsi="Arial" w:cs="Arial"/>
                <w:sz w:val="20"/>
                <w:szCs w:val="20"/>
              </w:rPr>
              <w:t>Distinguished Programs</w:t>
            </w:r>
          </w:p>
          <w:p w14:paraId="00DA7508" w14:textId="77777777" w:rsidR="00FC4F0F" w:rsidRPr="00CB43CE" w:rsidRDefault="00FC4F0F" w:rsidP="007476E0">
            <w:pPr>
              <w:ind w:left="330"/>
              <w:rPr>
                <w:rFonts w:ascii="Arial" w:hAnsi="Arial" w:cs="Arial"/>
                <w:sz w:val="20"/>
                <w:szCs w:val="20"/>
              </w:rPr>
            </w:pPr>
            <w:r w:rsidRPr="00CB43CE">
              <w:rPr>
                <w:rFonts w:ascii="Arial" w:hAnsi="Arial" w:cs="Arial"/>
                <w:sz w:val="20"/>
                <w:szCs w:val="20"/>
              </w:rPr>
              <w:t xml:space="preserve">1180 Avenue of the Americas, 16th Floor, </w:t>
            </w:r>
          </w:p>
          <w:p w14:paraId="57C861D6" w14:textId="77777777" w:rsidR="00FC4F0F" w:rsidRPr="00CB43CE" w:rsidRDefault="00FC4F0F" w:rsidP="007476E0">
            <w:pPr>
              <w:ind w:left="330"/>
              <w:rPr>
                <w:rFonts w:ascii="Arial" w:hAnsi="Arial" w:cs="Arial"/>
                <w:sz w:val="20"/>
                <w:szCs w:val="20"/>
              </w:rPr>
            </w:pPr>
            <w:r w:rsidRPr="00CB43CE">
              <w:rPr>
                <w:rFonts w:ascii="Arial" w:hAnsi="Arial" w:cs="Arial"/>
                <w:sz w:val="20"/>
                <w:szCs w:val="20"/>
              </w:rPr>
              <w:t>New York, NY 10036</w:t>
            </w:r>
          </w:p>
          <w:p w14:paraId="6244825F" w14:textId="78DEC09D" w:rsidR="00FC4F0F" w:rsidRPr="00CB43CE" w:rsidRDefault="007476E0" w:rsidP="007476E0">
            <w:pPr>
              <w:ind w:left="330"/>
              <w:rPr>
                <w:rFonts w:ascii="Arial" w:hAnsi="Arial" w:cs="Arial"/>
                <w:bCs/>
                <w:color w:val="FFFFFF"/>
                <w:sz w:val="20"/>
                <w:szCs w:val="20"/>
              </w:rPr>
            </w:pPr>
            <w:r w:rsidRPr="00566DD6">
              <w:rPr>
                <w:rFonts w:ascii="Verdana" w:hAnsi="Verdana"/>
                <w:sz w:val="18"/>
              </w:rPr>
              <w:t>www.distinguished.com</w:t>
            </w:r>
            <w:r w:rsidRPr="00CB43CE">
              <w:rPr>
                <w:rFonts w:ascii="Arial" w:hAnsi="Arial" w:cs="Arial"/>
                <w:bCs/>
                <w:color w:val="FFFFFF"/>
                <w:sz w:val="20"/>
                <w:szCs w:val="20"/>
              </w:rPr>
              <w:t xml:space="preserve"> </w:t>
            </w:r>
          </w:p>
        </w:tc>
        <w:tc>
          <w:tcPr>
            <w:tcW w:w="5862" w:type="dxa"/>
            <w:tcBorders>
              <w:top w:val="nil"/>
              <w:left w:val="nil"/>
              <w:bottom w:val="nil"/>
              <w:right w:val="nil"/>
            </w:tcBorders>
            <w:shd w:val="clear" w:color="auto" w:fill="FFFFFF"/>
          </w:tcPr>
          <w:p w14:paraId="794A6DB8" w14:textId="77777777" w:rsidR="00FC4F0F" w:rsidRPr="00CB43CE" w:rsidRDefault="00FC4F0F" w:rsidP="00776198">
            <w:pPr>
              <w:rPr>
                <w:rFonts w:ascii="Arial" w:hAnsi="Arial" w:cs="Arial"/>
                <w:b/>
                <w:bCs/>
                <w:sz w:val="20"/>
                <w:szCs w:val="20"/>
              </w:rPr>
            </w:pPr>
            <w:r w:rsidRPr="00CB43CE">
              <w:rPr>
                <w:rFonts w:ascii="Arial" w:hAnsi="Arial" w:cs="Arial"/>
                <w:b/>
                <w:bCs/>
                <w:sz w:val="20"/>
                <w:szCs w:val="20"/>
              </w:rPr>
              <w:t xml:space="preserve">Lead Insurer: </w:t>
            </w:r>
          </w:p>
          <w:p w14:paraId="37602BAC" w14:textId="544BFBF4" w:rsidR="00FC4F0F" w:rsidRPr="00CB43CE" w:rsidRDefault="00FC4F0F" w:rsidP="00776198">
            <w:pPr>
              <w:ind w:left="315"/>
              <w:rPr>
                <w:rFonts w:ascii="Arial" w:hAnsi="Arial" w:cs="Arial"/>
                <w:sz w:val="20"/>
                <w:szCs w:val="20"/>
              </w:rPr>
            </w:pPr>
            <w:r w:rsidRPr="00CB43CE">
              <w:rPr>
                <w:rFonts w:ascii="Arial" w:hAnsi="Arial" w:cs="Arial"/>
                <w:sz w:val="20"/>
                <w:szCs w:val="20"/>
              </w:rPr>
              <w:t xml:space="preserve">ACE Property &amp; Cas. Ins. Co., or </w:t>
            </w:r>
          </w:p>
          <w:p w14:paraId="7F783AD3" w14:textId="77777777" w:rsidR="00FC4F0F" w:rsidRPr="00CB43CE" w:rsidRDefault="00FC4F0F" w:rsidP="00776198">
            <w:pPr>
              <w:ind w:left="315"/>
              <w:rPr>
                <w:rFonts w:ascii="Arial" w:hAnsi="Arial" w:cs="Arial"/>
                <w:sz w:val="20"/>
                <w:szCs w:val="20"/>
              </w:rPr>
            </w:pPr>
            <w:r w:rsidRPr="00CB43CE">
              <w:rPr>
                <w:rFonts w:ascii="Arial" w:hAnsi="Arial" w:cs="Arial"/>
                <w:sz w:val="20"/>
                <w:szCs w:val="20"/>
              </w:rPr>
              <w:t xml:space="preserve">Illinois Union Ins. Co. (in the state of Louisiana) </w:t>
            </w:r>
          </w:p>
          <w:p w14:paraId="4275AC95" w14:textId="77777777" w:rsidR="00FC4F0F" w:rsidRPr="00CB43CE" w:rsidRDefault="00FC4F0F" w:rsidP="00776198">
            <w:pPr>
              <w:rPr>
                <w:rFonts w:ascii="Arial" w:hAnsi="Arial" w:cs="Arial"/>
                <w:sz w:val="20"/>
                <w:szCs w:val="20"/>
              </w:rPr>
            </w:pPr>
            <w:r w:rsidRPr="00CB43CE">
              <w:rPr>
                <w:rFonts w:ascii="Arial" w:hAnsi="Arial" w:cs="Arial"/>
                <w:b/>
                <w:bCs/>
                <w:sz w:val="20"/>
                <w:szCs w:val="20"/>
              </w:rPr>
              <w:t>Excess Insurer(s):</w:t>
            </w:r>
            <w:r w:rsidRPr="00CB43CE">
              <w:rPr>
                <w:rFonts w:ascii="Arial" w:hAnsi="Arial" w:cs="Arial"/>
                <w:sz w:val="20"/>
                <w:szCs w:val="20"/>
              </w:rPr>
              <w:t xml:space="preserve"> </w:t>
            </w:r>
          </w:p>
          <w:p w14:paraId="376ABAC1" w14:textId="77777777" w:rsidR="00FC4F0F" w:rsidRPr="00CB43CE" w:rsidRDefault="00FC4F0F" w:rsidP="00776198">
            <w:pPr>
              <w:ind w:left="315"/>
              <w:rPr>
                <w:rFonts w:ascii="Arial" w:hAnsi="Arial" w:cs="Arial"/>
                <w:bCs/>
                <w:color w:val="FFFFFF"/>
                <w:sz w:val="20"/>
                <w:szCs w:val="20"/>
              </w:rPr>
            </w:pPr>
            <w:r w:rsidRPr="00CB43CE">
              <w:rPr>
                <w:rFonts w:ascii="Arial" w:hAnsi="Arial" w:cs="Arial"/>
                <w:sz w:val="20"/>
                <w:szCs w:val="20"/>
              </w:rPr>
              <w:t>To be determined</w:t>
            </w:r>
          </w:p>
        </w:tc>
      </w:tr>
    </w:tbl>
    <w:p w14:paraId="2C73DA41" w14:textId="77777777" w:rsidR="00FC4F0F" w:rsidRPr="00CB43CE" w:rsidRDefault="00FC4F0F">
      <w:pPr>
        <w:rPr>
          <w:rFonts w:ascii="Arial" w:hAnsi="Arial" w:cs="Arial"/>
        </w:rPr>
      </w:pPr>
    </w:p>
    <w:tbl>
      <w:tblPr>
        <w:tblW w:w="108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103"/>
        <w:gridCol w:w="3698"/>
      </w:tblGrid>
      <w:tr w:rsidR="00FC4F0F" w:rsidRPr="00CB43CE" w14:paraId="6CE5E619" w14:textId="77777777" w:rsidTr="00A82E74">
        <w:trPr>
          <w:trHeight w:val="395"/>
        </w:trPr>
        <w:tc>
          <w:tcPr>
            <w:tcW w:w="10801" w:type="dxa"/>
            <w:gridSpan w:val="2"/>
            <w:shd w:val="clear" w:color="auto" w:fill="000000"/>
            <w:vAlign w:val="center"/>
          </w:tcPr>
          <w:p w14:paraId="6135ED85" w14:textId="77777777" w:rsidR="00FC4F0F" w:rsidRPr="00A82E74" w:rsidRDefault="00FC4F0F" w:rsidP="00776198">
            <w:pPr>
              <w:ind w:left="158"/>
              <w:rPr>
                <w:rFonts w:ascii="Arial" w:hAnsi="Arial" w:cs="Arial"/>
                <w:color w:val="FFFFFF"/>
                <w:sz w:val="26"/>
                <w:szCs w:val="26"/>
              </w:rPr>
            </w:pPr>
            <w:r w:rsidRPr="00A82E74">
              <w:rPr>
                <w:rFonts w:ascii="Arial" w:hAnsi="Arial" w:cs="Arial"/>
                <w:b/>
                <w:color w:val="FFFFFF"/>
                <w:sz w:val="26"/>
                <w:szCs w:val="26"/>
              </w:rPr>
              <w:t>Umbrella Liability Application</w:t>
            </w:r>
            <w:r w:rsidRPr="00A82E74">
              <w:rPr>
                <w:rFonts w:ascii="Arial" w:hAnsi="Arial" w:cs="Arial"/>
                <w:color w:val="FFFFFF"/>
                <w:sz w:val="26"/>
                <w:szCs w:val="26"/>
              </w:rPr>
              <w:t xml:space="preserve"> </w:t>
            </w:r>
            <w:r w:rsidRPr="00A82E74">
              <w:rPr>
                <w:rFonts w:ascii="Arial" w:hAnsi="Arial" w:cs="Arial"/>
                <w:color w:val="FFFFFF"/>
                <w:sz w:val="18"/>
                <w:szCs w:val="26"/>
              </w:rPr>
              <w:t>– For Midscale, Full Service, Boutique and Luxury Hotels, Casino Hotels &amp; Resorts</w:t>
            </w:r>
          </w:p>
        </w:tc>
      </w:tr>
      <w:tr w:rsidR="00FC4F0F" w:rsidRPr="00CB43CE" w14:paraId="5C368EC3" w14:textId="77777777" w:rsidTr="008210E6">
        <w:trPr>
          <w:trHeight w:val="432"/>
        </w:trPr>
        <w:tc>
          <w:tcPr>
            <w:tcW w:w="10801" w:type="dxa"/>
            <w:gridSpan w:val="2"/>
            <w:shd w:val="clear" w:color="auto" w:fill="50BDC3"/>
            <w:vAlign w:val="center"/>
          </w:tcPr>
          <w:p w14:paraId="408C2A10" w14:textId="12DDDBDB" w:rsidR="00FC4F0F" w:rsidRPr="00A82E74" w:rsidRDefault="00FC4F0F" w:rsidP="008210E6">
            <w:pPr>
              <w:spacing w:before="100" w:beforeAutospacing="1" w:after="100" w:afterAutospacing="1"/>
              <w:ind w:left="158"/>
              <w:rPr>
                <w:rFonts w:ascii="Arial" w:hAnsi="Arial" w:cs="Arial"/>
                <w:b/>
                <w:color w:val="FFFFFF"/>
              </w:rPr>
            </w:pPr>
            <w:r w:rsidRPr="00A82E74">
              <w:rPr>
                <w:rFonts w:ascii="Arial" w:hAnsi="Arial" w:cs="Arial"/>
                <w:b/>
                <w:color w:val="FFFFFF"/>
              </w:rPr>
              <w:t>SECTION I: Eligibility</w:t>
            </w:r>
          </w:p>
        </w:tc>
      </w:tr>
      <w:tr w:rsidR="00FC4F0F" w:rsidRPr="00CB43CE" w14:paraId="2A580F59" w14:textId="77777777" w:rsidTr="00A82E74">
        <w:trPr>
          <w:trHeight w:val="314"/>
        </w:trPr>
        <w:tc>
          <w:tcPr>
            <w:tcW w:w="10801" w:type="dxa"/>
            <w:gridSpan w:val="2"/>
            <w:shd w:val="clear" w:color="auto" w:fill="D9D9D9"/>
            <w:vAlign w:val="center"/>
          </w:tcPr>
          <w:p w14:paraId="340FBEB5" w14:textId="073B2F8A" w:rsidR="00FC4F0F" w:rsidRPr="00CB43CE" w:rsidRDefault="00A81CBF" w:rsidP="00776198">
            <w:pPr>
              <w:spacing w:before="120" w:line="276" w:lineRule="auto"/>
              <w:ind w:left="158" w:right="3499"/>
              <w:rPr>
                <w:rFonts w:ascii="Arial" w:hAnsi="Arial" w:cs="Arial"/>
                <w:b/>
                <w:sz w:val="20"/>
                <w:szCs w:val="24"/>
              </w:rPr>
            </w:pPr>
            <w:r>
              <w:rPr>
                <w:rFonts w:ascii="Arial" w:hAnsi="Arial" w:cs="Arial"/>
                <w:b/>
                <w:noProof/>
                <w:sz w:val="20"/>
                <w:szCs w:val="24"/>
              </w:rPr>
              <w:pict w14:anchorId="049B6D1F">
                <v:shapetype id="_x0000_t202" coordsize="21600,21600" o:spt="202" path="m,l,21600r21600,l21600,xe">
                  <v:stroke joinstyle="miter"/>
                  <v:path gradientshapeok="t" o:connecttype="rect"/>
                </v:shapetype>
                <v:shape id="_x0000_s1028" type="#_x0000_t202" style="position:absolute;left:0;text-align:left;margin-left:354.5pt;margin-top:-.7pt;width:179.25pt;height:177.75pt;z-index:1;mso-position-horizontal-relative:text;mso-position-vertical-relative:text" fillcolor="#50bdc3">
                  <v:textbox style="mso-next-textbox:#_x0000_s1028">
                    <w:txbxContent>
                      <w:p w14:paraId="2695F330" w14:textId="77777777" w:rsidR="00CB43CE" w:rsidRPr="00CB43CE" w:rsidRDefault="00CB43CE" w:rsidP="00CB43CE">
                        <w:pPr>
                          <w:shd w:val="clear" w:color="auto" w:fill="50BDC3"/>
                          <w:spacing w:before="120" w:line="286" w:lineRule="auto"/>
                          <w:ind w:left="90"/>
                          <w:rPr>
                            <w:rFonts w:ascii="Arial" w:hAnsi="Arial" w:cs="Arial"/>
                            <w:b/>
                            <w:color w:val="FFFFFF"/>
                            <w:sz w:val="20"/>
                            <w:szCs w:val="24"/>
                          </w:rPr>
                        </w:pPr>
                        <w:r w:rsidRPr="00CB43CE">
                          <w:rPr>
                            <w:rFonts w:ascii="Arial" w:hAnsi="Arial" w:cs="Arial"/>
                            <w:b/>
                            <w:color w:val="FFFFFF"/>
                            <w:sz w:val="20"/>
                            <w:szCs w:val="24"/>
                          </w:rPr>
                          <w:t>Distinguished has designed a new style of application.</w:t>
                        </w:r>
                      </w:p>
                      <w:p w14:paraId="619F338E" w14:textId="77777777" w:rsidR="00CB43CE" w:rsidRPr="00964DF6" w:rsidRDefault="00CB43CE" w:rsidP="00CB43CE">
                        <w:pPr>
                          <w:shd w:val="clear" w:color="auto" w:fill="50BDC3"/>
                          <w:spacing w:line="286" w:lineRule="auto"/>
                          <w:ind w:left="90"/>
                          <w:rPr>
                            <w:rFonts w:ascii="Arial" w:hAnsi="Arial" w:cs="Arial"/>
                            <w:sz w:val="20"/>
                            <w:szCs w:val="24"/>
                          </w:rPr>
                        </w:pPr>
                      </w:p>
                      <w:p w14:paraId="3389B47D" w14:textId="77777777" w:rsidR="00CB43CE" w:rsidRPr="00CB43CE" w:rsidRDefault="00CB43CE" w:rsidP="00CB43CE">
                        <w:pPr>
                          <w:shd w:val="clear" w:color="auto" w:fill="50BDC3"/>
                          <w:spacing w:line="286" w:lineRule="auto"/>
                          <w:ind w:left="90"/>
                          <w:rPr>
                            <w:rFonts w:ascii="Arial" w:hAnsi="Arial" w:cs="Arial"/>
                            <w:color w:val="FFFFFF"/>
                            <w:sz w:val="18"/>
                            <w:szCs w:val="24"/>
                          </w:rPr>
                        </w:pPr>
                        <w:r w:rsidRPr="00CB43CE">
                          <w:rPr>
                            <w:rFonts w:ascii="Arial" w:hAnsi="Arial" w:cs="Arial"/>
                            <w:color w:val="FFFFFF"/>
                            <w:sz w:val="18"/>
                            <w:szCs w:val="24"/>
                          </w:rPr>
                          <w:t xml:space="preserve">It is designed to be user friendly and easy to complete. Section I is presented first to quickly eliminate risks that do not qualify for our program. Sections III, V, and VI collect the information needed to rate and quote your risk. Combine this easy to complete application with quick quote turnaround and 24-hour electronic policy issuance… </w:t>
                        </w:r>
                      </w:p>
                      <w:p w14:paraId="44DDFA73" w14:textId="5B3A6EBF" w:rsidR="00CB43CE" w:rsidRDefault="00CB43CE" w:rsidP="00CB43CE">
                        <w:pPr>
                          <w:shd w:val="clear" w:color="auto" w:fill="50BDC3"/>
                          <w:spacing w:line="286" w:lineRule="auto"/>
                          <w:ind w:left="90"/>
                          <w:rPr>
                            <w:rFonts w:ascii="Arial" w:hAnsi="Arial" w:cs="Arial"/>
                            <w:i/>
                            <w:color w:val="FFFFFF"/>
                            <w:sz w:val="18"/>
                            <w:szCs w:val="24"/>
                          </w:rPr>
                        </w:pPr>
                        <w:r w:rsidRPr="00CB43CE">
                          <w:rPr>
                            <w:rFonts w:ascii="Arial" w:hAnsi="Arial" w:cs="Arial"/>
                            <w:i/>
                            <w:color w:val="FFFFFF"/>
                            <w:sz w:val="18"/>
                            <w:szCs w:val="24"/>
                          </w:rPr>
                          <w:t>Why go anywhere else?</w:t>
                        </w:r>
                      </w:p>
                      <w:p w14:paraId="6BB76A94" w14:textId="76809DC2" w:rsidR="00CB43CE" w:rsidRDefault="00CB43CE" w:rsidP="00CB43CE">
                        <w:pPr>
                          <w:shd w:val="clear" w:color="auto" w:fill="50BDC3"/>
                          <w:spacing w:line="286" w:lineRule="auto"/>
                          <w:ind w:left="90"/>
                          <w:rPr>
                            <w:rFonts w:ascii="Arial" w:hAnsi="Arial" w:cs="Arial"/>
                            <w:i/>
                            <w:color w:val="FFFFFF"/>
                            <w:sz w:val="18"/>
                            <w:szCs w:val="24"/>
                          </w:rPr>
                        </w:pPr>
                      </w:p>
                      <w:p w14:paraId="3F310E31" w14:textId="64CA800F" w:rsidR="00CB43CE" w:rsidRDefault="00CB43CE" w:rsidP="00CB43CE">
                        <w:pPr>
                          <w:shd w:val="clear" w:color="auto" w:fill="50BDC3"/>
                          <w:spacing w:line="286" w:lineRule="auto"/>
                          <w:ind w:left="90"/>
                          <w:rPr>
                            <w:rFonts w:ascii="Arial" w:hAnsi="Arial" w:cs="Arial"/>
                            <w:i/>
                            <w:color w:val="FFFFFF"/>
                            <w:sz w:val="18"/>
                            <w:szCs w:val="24"/>
                          </w:rPr>
                        </w:pPr>
                        <w:r>
                          <w:rPr>
                            <w:rFonts w:ascii="Arial" w:hAnsi="Arial" w:cs="Arial"/>
                            <w:i/>
                            <w:color w:val="FFFFFF"/>
                            <w:sz w:val="18"/>
                            <w:szCs w:val="24"/>
                          </w:rPr>
                          <w:t>kj</w:t>
                        </w:r>
                      </w:p>
                      <w:p w14:paraId="6A53780F" w14:textId="1F31BA5B" w:rsidR="00CB43CE" w:rsidRDefault="00CB43CE" w:rsidP="00CB43CE">
                        <w:pPr>
                          <w:shd w:val="clear" w:color="auto" w:fill="50BDC3"/>
                          <w:spacing w:line="286" w:lineRule="auto"/>
                          <w:ind w:left="90"/>
                          <w:rPr>
                            <w:rFonts w:ascii="Arial" w:hAnsi="Arial" w:cs="Arial"/>
                            <w:i/>
                            <w:color w:val="FFFFFF"/>
                            <w:sz w:val="18"/>
                            <w:szCs w:val="24"/>
                          </w:rPr>
                        </w:pPr>
                      </w:p>
                      <w:p w14:paraId="51C705E8" w14:textId="77777777" w:rsidR="00CB43CE" w:rsidRDefault="00CB43CE" w:rsidP="00CB43CE">
                        <w:pPr>
                          <w:shd w:val="clear" w:color="auto" w:fill="50BDC3"/>
                          <w:spacing w:line="286" w:lineRule="auto"/>
                          <w:ind w:left="90"/>
                          <w:rPr>
                            <w:rFonts w:ascii="Arial" w:hAnsi="Arial" w:cs="Arial"/>
                            <w:i/>
                            <w:color w:val="FFFFFF"/>
                            <w:sz w:val="18"/>
                            <w:szCs w:val="24"/>
                          </w:rPr>
                        </w:pPr>
                      </w:p>
                      <w:p w14:paraId="346232AF" w14:textId="77777777" w:rsidR="00CB43CE" w:rsidRPr="00CB43CE" w:rsidRDefault="00CB43CE" w:rsidP="00CB43CE">
                        <w:pPr>
                          <w:shd w:val="clear" w:color="auto" w:fill="50BDC3"/>
                          <w:spacing w:line="286" w:lineRule="auto"/>
                          <w:ind w:left="90"/>
                          <w:rPr>
                            <w:color w:val="FFFFFF"/>
                            <w:sz w:val="18"/>
                            <w:szCs w:val="24"/>
                          </w:rPr>
                        </w:pPr>
                      </w:p>
                      <w:p w14:paraId="31DCEA4B" w14:textId="77777777" w:rsidR="00CB43CE" w:rsidRDefault="00CB43CE"/>
                    </w:txbxContent>
                  </v:textbox>
                </v:shape>
              </w:pict>
            </w:r>
            <w:r w:rsidR="00FC4F0F" w:rsidRPr="00CB43CE">
              <w:rPr>
                <w:rFonts w:ascii="Arial" w:hAnsi="Arial" w:cs="Arial"/>
                <w:b/>
                <w:sz w:val="20"/>
                <w:szCs w:val="24"/>
              </w:rPr>
              <w:t xml:space="preserve">BUILDINGS / EXPOSURES: </w:t>
            </w:r>
          </w:p>
          <w:p w14:paraId="5B1406DC" w14:textId="77777777" w:rsidR="00FC4F0F" w:rsidRPr="00CB43CE" w:rsidRDefault="00FC4F0F" w:rsidP="00C14185">
            <w:pPr>
              <w:spacing w:before="60" w:after="60" w:line="286" w:lineRule="auto"/>
              <w:ind w:left="150" w:right="3398"/>
              <w:rPr>
                <w:rFonts w:ascii="Arial" w:hAnsi="Arial" w:cs="Arial"/>
                <w:sz w:val="20"/>
                <w:szCs w:val="24"/>
              </w:rPr>
            </w:pPr>
            <w:r w:rsidRPr="00CB43CE">
              <w:rPr>
                <w:rFonts w:ascii="Arial" w:hAnsi="Arial" w:cs="Arial"/>
                <w:sz w:val="18"/>
                <w:szCs w:val="24"/>
              </w:rPr>
              <w:t>The following buildings/exposure are either</w:t>
            </w:r>
            <w:r w:rsidRPr="00CB43CE">
              <w:rPr>
                <w:rFonts w:ascii="Arial" w:hAnsi="Arial" w:cs="Arial"/>
                <w:i/>
                <w:sz w:val="18"/>
                <w:szCs w:val="24"/>
              </w:rPr>
              <w:t xml:space="preserve"> not eligible</w:t>
            </w:r>
            <w:r w:rsidRPr="00CB43CE">
              <w:rPr>
                <w:rFonts w:ascii="Arial" w:hAnsi="Arial" w:cs="Arial"/>
                <w:sz w:val="18"/>
                <w:szCs w:val="24"/>
              </w:rPr>
              <w:t xml:space="preserve"> or</w:t>
            </w:r>
            <w:r w:rsidRPr="00CB43CE">
              <w:rPr>
                <w:rFonts w:ascii="Arial" w:hAnsi="Arial" w:cs="Arial"/>
                <w:i/>
                <w:sz w:val="18"/>
                <w:szCs w:val="24"/>
              </w:rPr>
              <w:t xml:space="preserve"> eligible with restrictions:</w:t>
            </w:r>
          </w:p>
        </w:tc>
      </w:tr>
      <w:tr w:rsidR="00FC4F0F" w:rsidRPr="00CB43CE" w14:paraId="3D3B6403" w14:textId="77777777" w:rsidTr="00C14185">
        <w:trPr>
          <w:trHeight w:val="5156"/>
        </w:trPr>
        <w:tc>
          <w:tcPr>
            <w:tcW w:w="7103" w:type="dxa"/>
            <w:tcBorders>
              <w:bottom w:val="nil"/>
              <w:right w:val="nil"/>
            </w:tcBorders>
            <w:shd w:val="clear" w:color="auto" w:fill="auto"/>
          </w:tcPr>
          <w:p w14:paraId="0F51929D" w14:textId="77777777" w:rsidR="00FC4F0F" w:rsidRPr="00CB43CE" w:rsidRDefault="00FC4F0F" w:rsidP="00776198">
            <w:pPr>
              <w:tabs>
                <w:tab w:val="left" w:pos="432"/>
                <w:tab w:val="left" w:pos="742"/>
              </w:tabs>
              <w:spacing w:before="120" w:after="120"/>
              <w:ind w:left="158"/>
              <w:rPr>
                <w:rFonts w:ascii="Arial" w:hAnsi="Arial" w:cs="Arial"/>
                <w:b/>
                <w:sz w:val="20"/>
                <w:szCs w:val="20"/>
              </w:rPr>
            </w:pPr>
            <w:r w:rsidRPr="00CB43CE">
              <w:rPr>
                <w:rFonts w:ascii="Arial" w:hAnsi="Arial" w:cs="Arial"/>
                <w:b/>
                <w:sz w:val="20"/>
                <w:szCs w:val="20"/>
              </w:rPr>
              <w:t>1.</w:t>
            </w:r>
            <w:r w:rsidRPr="00CB43CE">
              <w:rPr>
                <w:rFonts w:ascii="Arial" w:hAnsi="Arial" w:cs="Arial"/>
                <w:b/>
                <w:sz w:val="20"/>
                <w:szCs w:val="20"/>
              </w:rPr>
              <w:tab/>
              <w:t>NOT ELIGIBLE:</w:t>
            </w:r>
          </w:p>
          <w:p w14:paraId="47725D3D" w14:textId="77777777" w:rsidR="00FC4F0F" w:rsidRPr="00CB43CE" w:rsidRDefault="00FC4F0F" w:rsidP="00776198">
            <w:pPr>
              <w:numPr>
                <w:ilvl w:val="0"/>
                <w:numId w:val="1"/>
              </w:numPr>
              <w:tabs>
                <w:tab w:val="left" w:pos="432"/>
                <w:tab w:val="left" w:pos="742"/>
              </w:tabs>
              <w:spacing w:before="120" w:after="120"/>
              <w:ind w:hanging="288"/>
              <w:rPr>
                <w:rFonts w:ascii="Arial" w:hAnsi="Arial" w:cs="Arial"/>
                <w:sz w:val="18"/>
                <w:szCs w:val="18"/>
              </w:rPr>
            </w:pPr>
            <w:r w:rsidRPr="00CB43CE">
              <w:rPr>
                <w:rFonts w:ascii="Arial" w:hAnsi="Arial" w:cs="Arial"/>
                <w:sz w:val="18"/>
                <w:szCs w:val="18"/>
              </w:rPr>
              <w:t>Bed &amp; Breakfast, Mobile Homes, Trailers and RV Parks</w:t>
            </w:r>
          </w:p>
          <w:p w14:paraId="096FBC96" w14:textId="77777777" w:rsidR="00FC4F0F" w:rsidRPr="00CB43CE" w:rsidRDefault="00FC4F0F" w:rsidP="00776198">
            <w:pPr>
              <w:numPr>
                <w:ilvl w:val="0"/>
                <w:numId w:val="1"/>
              </w:numPr>
              <w:tabs>
                <w:tab w:val="left" w:pos="432"/>
                <w:tab w:val="left" w:pos="742"/>
              </w:tabs>
              <w:spacing w:before="120" w:after="120"/>
              <w:ind w:hanging="288"/>
              <w:rPr>
                <w:rFonts w:ascii="Arial" w:hAnsi="Arial" w:cs="Arial"/>
                <w:sz w:val="18"/>
                <w:szCs w:val="18"/>
              </w:rPr>
            </w:pPr>
            <w:r w:rsidRPr="00CB43CE">
              <w:rPr>
                <w:rFonts w:ascii="Arial" w:hAnsi="Arial" w:cs="Arial"/>
                <w:sz w:val="18"/>
                <w:szCs w:val="18"/>
              </w:rPr>
              <w:t>Vacant buildings for single location risks (any building not at least 70% occupied is considered “vacant”)</w:t>
            </w:r>
          </w:p>
          <w:p w14:paraId="1EA28EA7" w14:textId="77777777" w:rsidR="00FC4F0F" w:rsidRPr="00CB43CE" w:rsidRDefault="00FC4F0F" w:rsidP="00776198">
            <w:pPr>
              <w:numPr>
                <w:ilvl w:val="0"/>
                <w:numId w:val="1"/>
              </w:numPr>
              <w:tabs>
                <w:tab w:val="left" w:pos="432"/>
                <w:tab w:val="left" w:pos="742"/>
              </w:tabs>
              <w:spacing w:before="120" w:after="120"/>
              <w:ind w:hanging="288"/>
              <w:rPr>
                <w:rFonts w:ascii="Arial" w:hAnsi="Arial" w:cs="Arial"/>
                <w:sz w:val="18"/>
                <w:szCs w:val="18"/>
              </w:rPr>
            </w:pPr>
            <w:r w:rsidRPr="00CB43CE">
              <w:rPr>
                <w:rFonts w:ascii="Arial" w:hAnsi="Arial" w:cs="Arial"/>
                <w:sz w:val="18"/>
                <w:szCs w:val="18"/>
              </w:rPr>
              <w:t>Any property with known building code violations</w:t>
            </w:r>
          </w:p>
          <w:p w14:paraId="5D474D12" w14:textId="77777777" w:rsidR="00FC4F0F" w:rsidRPr="00CB43CE" w:rsidRDefault="00FC4F0F" w:rsidP="00776198">
            <w:pPr>
              <w:numPr>
                <w:ilvl w:val="0"/>
                <w:numId w:val="1"/>
              </w:numPr>
              <w:tabs>
                <w:tab w:val="left" w:pos="432"/>
                <w:tab w:val="left" w:pos="742"/>
              </w:tabs>
              <w:spacing w:before="120" w:after="120"/>
              <w:ind w:hanging="288"/>
              <w:rPr>
                <w:rFonts w:ascii="Arial" w:hAnsi="Arial" w:cs="Arial"/>
                <w:sz w:val="18"/>
                <w:szCs w:val="18"/>
              </w:rPr>
            </w:pPr>
            <w:r w:rsidRPr="00CB43CE">
              <w:rPr>
                <w:rFonts w:ascii="Arial" w:hAnsi="Arial" w:cs="Arial"/>
                <w:sz w:val="18"/>
                <w:szCs w:val="18"/>
              </w:rPr>
              <w:t>Buildings with the following occupancies:</w:t>
            </w:r>
          </w:p>
          <w:p w14:paraId="1364926B"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Stand-alone RV Park/Mobile Home Park</w:t>
            </w:r>
          </w:p>
          <w:p w14:paraId="1451D569"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Adult Entertainment</w:t>
            </w:r>
          </w:p>
          <w:p w14:paraId="2274DC03"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Restaurants without Ansul Systems</w:t>
            </w:r>
          </w:p>
          <w:p w14:paraId="782921C6"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 xml:space="preserve">Dormitories, </w:t>
            </w:r>
            <w:proofErr w:type="gramStart"/>
            <w:r w:rsidRPr="00CB43CE">
              <w:rPr>
                <w:rFonts w:ascii="Arial" w:hAnsi="Arial" w:cs="Arial"/>
                <w:sz w:val="18"/>
                <w:szCs w:val="18"/>
              </w:rPr>
              <w:t>hostels</w:t>
            </w:r>
            <w:proofErr w:type="gramEnd"/>
            <w:r w:rsidRPr="00CB43CE">
              <w:rPr>
                <w:rFonts w:ascii="Arial" w:hAnsi="Arial" w:cs="Arial"/>
                <w:sz w:val="18"/>
                <w:szCs w:val="18"/>
              </w:rPr>
              <w:t xml:space="preserve"> or student housing</w:t>
            </w:r>
          </w:p>
          <w:p w14:paraId="5D019C18"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 xml:space="preserve">Senior Housing, assisted living or nursing </w:t>
            </w:r>
            <w:proofErr w:type="gramStart"/>
            <w:r w:rsidRPr="00CB43CE">
              <w:rPr>
                <w:rFonts w:ascii="Arial" w:hAnsi="Arial" w:cs="Arial"/>
                <w:sz w:val="18"/>
                <w:szCs w:val="18"/>
              </w:rPr>
              <w:t>homes</w:t>
            </w:r>
            <w:proofErr w:type="gramEnd"/>
          </w:p>
          <w:p w14:paraId="21CE259A"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Subsidized housing, housing authorities or housing projects</w:t>
            </w:r>
          </w:p>
          <w:p w14:paraId="7C855976"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Cold storage warehousing</w:t>
            </w:r>
          </w:p>
          <w:p w14:paraId="22C5FFE0"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Heavy manufacturing</w:t>
            </w:r>
          </w:p>
          <w:p w14:paraId="20F5FF88"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Hospitals or health care clinics other than doctor’s offices</w:t>
            </w:r>
          </w:p>
          <w:p w14:paraId="1858BF01"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Accounts with prior Legionella claims or locations not in compliance with legionella-related regulations (federal, state, county, city, etc).</w:t>
            </w:r>
          </w:p>
          <w:p w14:paraId="1FA43E7D" w14:textId="77777777" w:rsidR="00FC4F0F" w:rsidRPr="00CB43CE" w:rsidRDefault="00FC4F0F" w:rsidP="00776198">
            <w:pPr>
              <w:numPr>
                <w:ilvl w:val="0"/>
                <w:numId w:val="10"/>
              </w:numPr>
              <w:spacing w:before="120" w:after="120"/>
              <w:rPr>
                <w:rFonts w:ascii="Arial" w:hAnsi="Arial" w:cs="Arial"/>
                <w:sz w:val="18"/>
                <w:szCs w:val="18"/>
              </w:rPr>
            </w:pPr>
            <w:r w:rsidRPr="00CB43CE">
              <w:rPr>
                <w:rFonts w:ascii="Arial" w:hAnsi="Arial" w:cs="Arial"/>
                <w:sz w:val="18"/>
                <w:szCs w:val="18"/>
              </w:rPr>
              <w:t xml:space="preserve">Accounts where cooling towers are present: any location not in compliance with local, </w:t>
            </w:r>
            <w:proofErr w:type="gramStart"/>
            <w:r w:rsidRPr="00CB43CE">
              <w:rPr>
                <w:rFonts w:ascii="Arial" w:hAnsi="Arial" w:cs="Arial"/>
                <w:sz w:val="18"/>
                <w:szCs w:val="18"/>
              </w:rPr>
              <w:t>state</w:t>
            </w:r>
            <w:proofErr w:type="gramEnd"/>
            <w:r w:rsidRPr="00CB43CE">
              <w:rPr>
                <w:rFonts w:ascii="Arial" w:hAnsi="Arial" w:cs="Arial"/>
                <w:sz w:val="18"/>
                <w:szCs w:val="18"/>
              </w:rPr>
              <w:t xml:space="preserve"> or federal requirements or not inspected at least once a year.</w:t>
            </w:r>
          </w:p>
          <w:p w14:paraId="7AFE12EE" w14:textId="77777777" w:rsidR="00FC4F0F" w:rsidRPr="00CB43CE" w:rsidRDefault="00FC4F0F" w:rsidP="00776198">
            <w:pPr>
              <w:numPr>
                <w:ilvl w:val="0"/>
                <w:numId w:val="1"/>
              </w:numPr>
              <w:tabs>
                <w:tab w:val="left" w:pos="432"/>
                <w:tab w:val="left" w:pos="742"/>
              </w:tabs>
              <w:spacing w:before="120" w:after="120"/>
              <w:ind w:hanging="288"/>
              <w:rPr>
                <w:rFonts w:ascii="Arial" w:hAnsi="Arial" w:cs="Arial"/>
                <w:sz w:val="18"/>
                <w:szCs w:val="18"/>
              </w:rPr>
            </w:pPr>
            <w:r w:rsidRPr="00CB43CE">
              <w:rPr>
                <w:rFonts w:ascii="Arial" w:hAnsi="Arial" w:cs="Arial"/>
                <w:sz w:val="18"/>
                <w:szCs w:val="18"/>
              </w:rPr>
              <w:t>Hotels that allow rentals by the hour</w:t>
            </w:r>
          </w:p>
          <w:p w14:paraId="00292648" w14:textId="020DAEFD" w:rsidR="00FC4F0F" w:rsidRPr="00CB43CE" w:rsidRDefault="00FC4F0F" w:rsidP="00776198">
            <w:pPr>
              <w:numPr>
                <w:ilvl w:val="0"/>
                <w:numId w:val="1"/>
              </w:numPr>
              <w:tabs>
                <w:tab w:val="left" w:pos="432"/>
                <w:tab w:val="left" w:pos="742"/>
              </w:tabs>
              <w:spacing w:before="120" w:after="120"/>
              <w:ind w:hanging="288"/>
              <w:rPr>
                <w:rFonts w:ascii="Arial" w:hAnsi="Arial" w:cs="Arial"/>
                <w:sz w:val="18"/>
                <w:szCs w:val="18"/>
              </w:rPr>
            </w:pPr>
            <w:r w:rsidRPr="00CB43CE">
              <w:rPr>
                <w:rFonts w:ascii="Arial" w:hAnsi="Arial" w:cs="Arial"/>
                <w:sz w:val="18"/>
                <w:szCs w:val="18"/>
              </w:rPr>
              <w:t>Risks that allow drivers under the age of 21 whether the insured supplies an  owned or hired vehicle or allows employees under the age of 21 to drive their own vehicle to conduct the insured’s business</w:t>
            </w:r>
            <w:r w:rsidR="005651CA">
              <w:rPr>
                <w:rFonts w:ascii="Arial" w:hAnsi="Arial" w:cs="Arial"/>
                <w:sz w:val="18"/>
                <w:szCs w:val="18"/>
              </w:rPr>
              <w:t>.</w:t>
            </w:r>
          </w:p>
          <w:p w14:paraId="45AE4856" w14:textId="77777777" w:rsidR="00FC4F0F" w:rsidRPr="00CB43CE" w:rsidRDefault="00FC4F0F" w:rsidP="00776198">
            <w:pPr>
              <w:numPr>
                <w:ilvl w:val="0"/>
                <w:numId w:val="1"/>
              </w:numPr>
              <w:tabs>
                <w:tab w:val="left" w:pos="432"/>
                <w:tab w:val="left" w:pos="742"/>
              </w:tabs>
              <w:spacing w:before="120" w:after="120"/>
              <w:ind w:hanging="288"/>
              <w:rPr>
                <w:rFonts w:ascii="Arial" w:hAnsi="Arial" w:cs="Arial"/>
                <w:sz w:val="18"/>
                <w:szCs w:val="18"/>
              </w:rPr>
            </w:pPr>
            <w:r w:rsidRPr="00CB43CE">
              <w:rPr>
                <w:rFonts w:ascii="Arial" w:hAnsi="Arial" w:cs="Arial"/>
                <w:sz w:val="18"/>
                <w:szCs w:val="18"/>
              </w:rPr>
              <w:t>Cancelled by prior carrier for non-payment of premium.</w:t>
            </w:r>
          </w:p>
          <w:p w14:paraId="4A19DD37" w14:textId="77777777" w:rsidR="00FC4F0F" w:rsidRPr="00CB43CE" w:rsidRDefault="00FC4F0F" w:rsidP="00776198">
            <w:pPr>
              <w:numPr>
                <w:ilvl w:val="0"/>
                <w:numId w:val="1"/>
              </w:numPr>
              <w:tabs>
                <w:tab w:val="left" w:pos="432"/>
                <w:tab w:val="left" w:pos="742"/>
              </w:tabs>
              <w:spacing w:before="120" w:after="120"/>
              <w:ind w:hanging="288"/>
              <w:rPr>
                <w:rFonts w:ascii="Arial" w:hAnsi="Arial" w:cs="Arial"/>
                <w:sz w:val="18"/>
                <w:szCs w:val="18"/>
              </w:rPr>
            </w:pPr>
            <w:r w:rsidRPr="00CB43CE">
              <w:rPr>
                <w:rFonts w:ascii="Arial" w:hAnsi="Arial" w:cs="Arial"/>
                <w:sz w:val="18"/>
                <w:szCs w:val="18"/>
              </w:rPr>
              <w:t>Accounts offering emergency assistance housing homeless.</w:t>
            </w:r>
          </w:p>
        </w:tc>
        <w:tc>
          <w:tcPr>
            <w:tcW w:w="3698" w:type="dxa"/>
            <w:tcBorders>
              <w:left w:val="nil"/>
              <w:bottom w:val="nil"/>
            </w:tcBorders>
            <w:shd w:val="clear" w:color="auto" w:fill="auto"/>
          </w:tcPr>
          <w:p w14:paraId="5D486444" w14:textId="77777777" w:rsidR="00FC4F0F" w:rsidRPr="00CB43CE" w:rsidRDefault="00FC4F0F" w:rsidP="00776198">
            <w:pPr>
              <w:pStyle w:val="ListParagraph"/>
              <w:tabs>
                <w:tab w:val="left" w:pos="287"/>
                <w:tab w:val="left" w:pos="972"/>
                <w:tab w:val="left" w:pos="1182"/>
                <w:tab w:val="left" w:pos="1642"/>
              </w:tabs>
              <w:spacing w:before="120" w:after="120"/>
              <w:ind w:left="792"/>
              <w:contextualSpacing w:val="0"/>
              <w:rPr>
                <w:rFonts w:ascii="Arial" w:hAnsi="Arial" w:cs="Arial"/>
                <w:sz w:val="19"/>
                <w:szCs w:val="19"/>
              </w:rPr>
            </w:pPr>
          </w:p>
        </w:tc>
      </w:tr>
      <w:tr w:rsidR="00FC4F0F" w:rsidRPr="00CB43CE" w14:paraId="71079907" w14:textId="77777777" w:rsidTr="00C14185">
        <w:trPr>
          <w:trHeight w:val="20"/>
        </w:trPr>
        <w:tc>
          <w:tcPr>
            <w:tcW w:w="10801" w:type="dxa"/>
            <w:gridSpan w:val="2"/>
            <w:tcBorders>
              <w:top w:val="nil"/>
            </w:tcBorders>
            <w:shd w:val="clear" w:color="auto" w:fill="auto"/>
          </w:tcPr>
          <w:p w14:paraId="2A78A2BB" w14:textId="0224D3B2" w:rsidR="00FC4F0F" w:rsidRPr="00CB43CE" w:rsidRDefault="00FC4F0F" w:rsidP="00776198">
            <w:pPr>
              <w:spacing w:before="120" w:after="120"/>
              <w:ind w:left="336" w:hanging="336"/>
              <w:rPr>
                <w:rFonts w:ascii="Arial" w:hAnsi="Arial" w:cs="Arial"/>
                <w:b/>
                <w:sz w:val="20"/>
                <w:szCs w:val="20"/>
              </w:rPr>
            </w:pPr>
            <w:r w:rsidRPr="00CB43CE">
              <w:rPr>
                <w:rFonts w:ascii="Arial" w:hAnsi="Arial" w:cs="Arial"/>
                <w:sz w:val="18"/>
                <w:szCs w:val="18"/>
              </w:rPr>
              <w:fldChar w:fldCharType="begin">
                <w:ffData>
                  <w:name w:val="Check13"/>
                  <w:enabled/>
                  <w:calcOnExit w:val="0"/>
                  <w:checkBox>
                    <w:sizeAuto/>
                    <w:default w:val="0"/>
                    <w:checked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ab/>
            </w:r>
            <w:r w:rsidRPr="00CB43CE">
              <w:rPr>
                <w:rFonts w:ascii="Arial" w:hAnsi="Arial" w:cs="Arial"/>
                <w:b/>
                <w:sz w:val="18"/>
                <w:szCs w:val="18"/>
              </w:rPr>
              <w:t xml:space="preserve">By checking this </w:t>
            </w:r>
            <w:proofErr w:type="gramStart"/>
            <w:r w:rsidRPr="00CB43CE">
              <w:rPr>
                <w:rFonts w:ascii="Arial" w:hAnsi="Arial" w:cs="Arial"/>
                <w:b/>
                <w:sz w:val="18"/>
                <w:szCs w:val="18"/>
              </w:rPr>
              <w:t>box</w:t>
            </w:r>
            <w:proofErr w:type="gramEnd"/>
            <w:r w:rsidRPr="00CB43CE">
              <w:rPr>
                <w:rFonts w:ascii="Arial" w:hAnsi="Arial" w:cs="Arial"/>
                <w:b/>
                <w:sz w:val="18"/>
                <w:szCs w:val="18"/>
              </w:rPr>
              <w:t xml:space="preserve"> I acknowledge that I have read item 1 above and agree that all locations comply</w:t>
            </w:r>
            <w:r w:rsidR="00C14185" w:rsidRPr="00CB43CE">
              <w:rPr>
                <w:rFonts w:ascii="Arial" w:hAnsi="Arial" w:cs="Arial"/>
                <w:b/>
                <w:sz w:val="18"/>
                <w:szCs w:val="18"/>
              </w:rPr>
              <w:t>.</w:t>
            </w:r>
          </w:p>
        </w:tc>
      </w:tr>
    </w:tbl>
    <w:p w14:paraId="7A0F2640" w14:textId="751F64DA" w:rsidR="00C31F01" w:rsidRDefault="00C31F01"/>
    <w:p w14:paraId="506CE2A0" w14:textId="7C3EEF76" w:rsidR="00EB6A36" w:rsidRDefault="00EB6A36"/>
    <w:p w14:paraId="15756BD2" w14:textId="54B604C5" w:rsidR="00EB6A36" w:rsidRDefault="00EB6A36"/>
    <w:p w14:paraId="65E1DD38" w14:textId="24F09D83" w:rsidR="00EB6A36" w:rsidRDefault="00EB6A36"/>
    <w:p w14:paraId="3DD78135" w14:textId="0F84A732" w:rsidR="00EB6A36" w:rsidRDefault="00EB6A36"/>
    <w:p w14:paraId="6F0EF3F1" w14:textId="77777777" w:rsidR="00EB6A36" w:rsidRDefault="00EB6A36"/>
    <w:tbl>
      <w:tblPr>
        <w:tblW w:w="108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1"/>
      </w:tblGrid>
      <w:tr w:rsidR="00964DF6" w:rsidRPr="00CB43CE" w14:paraId="6FC339A0" w14:textId="77777777" w:rsidTr="00964DF6">
        <w:trPr>
          <w:trHeight w:val="20"/>
        </w:trPr>
        <w:tc>
          <w:tcPr>
            <w:tcW w:w="10801" w:type="dxa"/>
            <w:shd w:val="clear" w:color="auto" w:fill="auto"/>
          </w:tcPr>
          <w:p w14:paraId="0B6D1399" w14:textId="55AA1C5E" w:rsidR="00507968" w:rsidRPr="00CB43CE" w:rsidRDefault="006E245F" w:rsidP="00935908">
            <w:pPr>
              <w:tabs>
                <w:tab w:val="left" w:pos="432"/>
                <w:tab w:val="left" w:pos="742"/>
              </w:tabs>
              <w:spacing w:before="120" w:after="120"/>
              <w:ind w:left="158"/>
              <w:rPr>
                <w:rFonts w:ascii="Arial" w:hAnsi="Arial" w:cs="Arial"/>
                <w:b/>
                <w:sz w:val="20"/>
                <w:szCs w:val="20"/>
              </w:rPr>
            </w:pPr>
            <w:r w:rsidRPr="00CB43CE">
              <w:rPr>
                <w:rFonts w:ascii="Arial" w:hAnsi="Arial" w:cs="Arial"/>
              </w:rPr>
              <w:lastRenderedPageBreak/>
              <w:br w:type="page"/>
            </w:r>
            <w:r w:rsidR="00860750" w:rsidRPr="00CB43CE">
              <w:rPr>
                <w:rFonts w:ascii="Arial" w:hAnsi="Arial" w:cs="Arial"/>
                <w:b/>
                <w:sz w:val="20"/>
                <w:szCs w:val="20"/>
              </w:rPr>
              <w:t>2.</w:t>
            </w:r>
            <w:r w:rsidR="00860750" w:rsidRPr="00CB43CE">
              <w:rPr>
                <w:rFonts w:ascii="Arial" w:hAnsi="Arial" w:cs="Arial"/>
                <w:b/>
                <w:sz w:val="20"/>
                <w:szCs w:val="20"/>
              </w:rPr>
              <w:tab/>
            </w:r>
            <w:r w:rsidR="00EE47EB" w:rsidRPr="00CB43CE">
              <w:rPr>
                <w:rFonts w:ascii="Arial" w:hAnsi="Arial" w:cs="Arial"/>
                <w:b/>
                <w:sz w:val="20"/>
                <w:szCs w:val="20"/>
              </w:rPr>
              <w:t>ELIGIBLE WITH RESTRICTIONS</w:t>
            </w:r>
            <w:r w:rsidR="00860750" w:rsidRPr="00CB43CE">
              <w:rPr>
                <w:rFonts w:ascii="Arial" w:hAnsi="Arial" w:cs="Arial"/>
                <w:b/>
                <w:sz w:val="20"/>
                <w:szCs w:val="20"/>
              </w:rPr>
              <w:t>:</w:t>
            </w:r>
          </w:p>
          <w:p w14:paraId="7295867B" w14:textId="77777777" w:rsidR="00F66310" w:rsidRPr="00CB43CE" w:rsidRDefault="004E1479" w:rsidP="00C14185">
            <w:pPr>
              <w:numPr>
                <w:ilvl w:val="0"/>
                <w:numId w:val="5"/>
              </w:numPr>
              <w:spacing w:before="120" w:after="120"/>
              <w:ind w:hanging="300"/>
              <w:rPr>
                <w:rFonts w:ascii="Arial" w:hAnsi="Arial" w:cs="Arial"/>
                <w:sz w:val="18"/>
                <w:szCs w:val="18"/>
              </w:rPr>
            </w:pPr>
            <w:r w:rsidRPr="00CB43CE">
              <w:rPr>
                <w:rFonts w:ascii="Arial" w:hAnsi="Arial" w:cs="Arial"/>
                <w:bCs/>
                <w:sz w:val="18"/>
                <w:szCs w:val="18"/>
              </w:rPr>
              <w:t>Locations</w:t>
            </w:r>
            <w:r w:rsidR="00F66310" w:rsidRPr="00CB43CE">
              <w:rPr>
                <w:rFonts w:ascii="Arial" w:hAnsi="Arial" w:cs="Arial"/>
                <w:bCs/>
                <w:sz w:val="18"/>
                <w:szCs w:val="18"/>
              </w:rPr>
              <w:t xml:space="preserve"> with armed security </w:t>
            </w:r>
            <w:r w:rsidR="00BA4247" w:rsidRPr="00CB43CE">
              <w:rPr>
                <w:rFonts w:ascii="Arial" w:hAnsi="Arial" w:cs="Arial"/>
                <w:bCs/>
                <w:sz w:val="18"/>
                <w:szCs w:val="18"/>
              </w:rPr>
              <w:t xml:space="preserve">+ guard dogs or armed security </w:t>
            </w:r>
            <w:r w:rsidR="00F66310" w:rsidRPr="00CB43CE">
              <w:rPr>
                <w:rFonts w:ascii="Arial" w:hAnsi="Arial" w:cs="Arial"/>
                <w:bCs/>
                <w:sz w:val="18"/>
                <w:szCs w:val="18"/>
              </w:rPr>
              <w:t>only if provided by off-duty police officers via a 3</w:t>
            </w:r>
            <w:r w:rsidR="00F66310" w:rsidRPr="00CB43CE">
              <w:rPr>
                <w:rFonts w:ascii="Arial" w:hAnsi="Arial" w:cs="Arial"/>
                <w:bCs/>
                <w:sz w:val="18"/>
                <w:szCs w:val="18"/>
                <w:vertAlign w:val="superscript"/>
              </w:rPr>
              <w:t>rd</w:t>
            </w:r>
            <w:r w:rsidR="00BC6B2B" w:rsidRPr="00CB43CE">
              <w:rPr>
                <w:rFonts w:ascii="Arial" w:hAnsi="Arial" w:cs="Arial"/>
                <w:bCs/>
                <w:sz w:val="18"/>
                <w:szCs w:val="18"/>
              </w:rPr>
              <w:t xml:space="preserve"> party contract</w:t>
            </w:r>
            <w:r w:rsidR="00BA4247" w:rsidRPr="00CB43CE">
              <w:rPr>
                <w:rFonts w:ascii="Arial" w:hAnsi="Arial" w:cs="Arial"/>
                <w:bCs/>
                <w:sz w:val="18"/>
                <w:szCs w:val="18"/>
              </w:rPr>
              <w:t>or with their own limit of insurance of no less than $1mm/$</w:t>
            </w:r>
            <w:proofErr w:type="gramStart"/>
            <w:r w:rsidR="00BA4247" w:rsidRPr="00CB43CE">
              <w:rPr>
                <w:rFonts w:ascii="Arial" w:hAnsi="Arial" w:cs="Arial"/>
                <w:bCs/>
                <w:sz w:val="18"/>
                <w:szCs w:val="18"/>
              </w:rPr>
              <w:t>2mm</w:t>
            </w:r>
            <w:proofErr w:type="gramEnd"/>
          </w:p>
          <w:p w14:paraId="6D551BD6" w14:textId="77777777" w:rsidR="00BC6B2B" w:rsidRPr="00CB43CE" w:rsidRDefault="00BC6B2B" w:rsidP="00C14185">
            <w:pPr>
              <w:numPr>
                <w:ilvl w:val="0"/>
                <w:numId w:val="5"/>
              </w:numPr>
              <w:tabs>
                <w:tab w:val="left" w:pos="742"/>
              </w:tabs>
              <w:spacing w:before="120" w:after="120"/>
              <w:ind w:hanging="300"/>
              <w:rPr>
                <w:rFonts w:ascii="Arial" w:hAnsi="Arial" w:cs="Arial"/>
                <w:sz w:val="20"/>
                <w:szCs w:val="20"/>
              </w:rPr>
            </w:pPr>
            <w:r w:rsidRPr="00CB43CE">
              <w:rPr>
                <w:rFonts w:ascii="Arial" w:hAnsi="Arial" w:cs="Arial"/>
                <w:sz w:val="18"/>
                <w:szCs w:val="18"/>
              </w:rPr>
              <w:t>Construction of new buildings or the gutting and structural renovations of existing buildings (we will exclude construction)</w:t>
            </w:r>
          </w:p>
          <w:p w14:paraId="7519C405" w14:textId="77777777" w:rsidR="00507968" w:rsidRPr="00CB43CE" w:rsidRDefault="00507968" w:rsidP="00C14185">
            <w:pPr>
              <w:pStyle w:val="ListParagraph"/>
              <w:numPr>
                <w:ilvl w:val="0"/>
                <w:numId w:val="5"/>
              </w:numPr>
              <w:tabs>
                <w:tab w:val="left" w:pos="742"/>
              </w:tabs>
              <w:spacing w:before="120" w:after="120"/>
              <w:ind w:hanging="300"/>
              <w:contextualSpacing w:val="0"/>
              <w:rPr>
                <w:rFonts w:ascii="Arial" w:hAnsi="Arial" w:cs="Arial"/>
                <w:sz w:val="18"/>
                <w:szCs w:val="18"/>
              </w:rPr>
            </w:pPr>
            <w:r w:rsidRPr="00CB43CE">
              <w:rPr>
                <w:rFonts w:ascii="Arial" w:hAnsi="Arial" w:cs="Arial"/>
                <w:sz w:val="18"/>
                <w:szCs w:val="18"/>
              </w:rPr>
              <w:t xml:space="preserve">The risk transfer requirements </w:t>
            </w:r>
            <w:r w:rsidR="00D57D6F" w:rsidRPr="00CB43CE">
              <w:rPr>
                <w:rFonts w:ascii="Arial" w:hAnsi="Arial" w:cs="Arial"/>
                <w:sz w:val="18"/>
                <w:szCs w:val="18"/>
              </w:rPr>
              <w:t xml:space="preserve">indicated below </w:t>
            </w:r>
            <w:r w:rsidRPr="00CB43CE">
              <w:rPr>
                <w:rFonts w:ascii="Arial" w:hAnsi="Arial" w:cs="Arial"/>
                <w:sz w:val="18"/>
                <w:szCs w:val="18"/>
              </w:rPr>
              <w:t xml:space="preserve">must be </w:t>
            </w:r>
            <w:r w:rsidR="003C2F5B" w:rsidRPr="00CB43CE">
              <w:rPr>
                <w:rFonts w:ascii="Arial" w:hAnsi="Arial" w:cs="Arial"/>
                <w:sz w:val="18"/>
                <w:szCs w:val="18"/>
              </w:rPr>
              <w:t>provided</w:t>
            </w:r>
            <w:r w:rsidRPr="00CB43CE">
              <w:rPr>
                <w:rFonts w:ascii="Arial" w:hAnsi="Arial" w:cs="Arial"/>
                <w:sz w:val="18"/>
                <w:szCs w:val="18"/>
              </w:rPr>
              <w:t xml:space="preserve"> through written contract for </w:t>
            </w:r>
            <w:r w:rsidR="00BA4247" w:rsidRPr="00CB43CE">
              <w:rPr>
                <w:rFonts w:ascii="Arial" w:hAnsi="Arial" w:cs="Arial"/>
                <w:sz w:val="18"/>
                <w:szCs w:val="18"/>
              </w:rPr>
              <w:t xml:space="preserve">all commercial tenants and </w:t>
            </w:r>
            <w:proofErr w:type="gramStart"/>
            <w:r w:rsidR="00BA4247" w:rsidRPr="00CB43CE">
              <w:rPr>
                <w:rFonts w:ascii="Arial" w:hAnsi="Arial" w:cs="Arial"/>
                <w:sz w:val="18"/>
                <w:szCs w:val="18"/>
              </w:rPr>
              <w:t>third party</w:t>
            </w:r>
            <w:proofErr w:type="gramEnd"/>
            <w:r w:rsidR="00BA4247" w:rsidRPr="00CB43CE">
              <w:rPr>
                <w:rFonts w:ascii="Arial" w:hAnsi="Arial" w:cs="Arial"/>
                <w:sz w:val="18"/>
                <w:szCs w:val="18"/>
              </w:rPr>
              <w:t xml:space="preserve"> vendors / contractors</w:t>
            </w:r>
            <w:r w:rsidRPr="00CB43CE">
              <w:rPr>
                <w:rFonts w:ascii="Arial" w:hAnsi="Arial" w:cs="Arial"/>
                <w:sz w:val="18"/>
                <w:szCs w:val="18"/>
              </w:rPr>
              <w:t>:</w:t>
            </w:r>
          </w:p>
          <w:p w14:paraId="7881E794" w14:textId="77777777" w:rsidR="00D57D6F" w:rsidRPr="00CB43CE" w:rsidRDefault="00D57D6F" w:rsidP="00C14185">
            <w:pPr>
              <w:pStyle w:val="ListParagraph"/>
              <w:numPr>
                <w:ilvl w:val="1"/>
                <w:numId w:val="8"/>
              </w:numPr>
              <w:spacing w:before="120" w:after="120"/>
              <w:ind w:hanging="300"/>
              <w:contextualSpacing w:val="0"/>
              <w:rPr>
                <w:rFonts w:ascii="Arial" w:hAnsi="Arial" w:cs="Arial"/>
                <w:b/>
                <w:sz w:val="18"/>
                <w:szCs w:val="18"/>
              </w:rPr>
            </w:pPr>
            <w:r w:rsidRPr="00CB43CE">
              <w:rPr>
                <w:rFonts w:ascii="Arial" w:hAnsi="Arial" w:cs="Arial"/>
                <w:sz w:val="18"/>
                <w:szCs w:val="18"/>
              </w:rPr>
              <w:t>Contractors doing nonstructural</w:t>
            </w:r>
            <w:r w:rsidR="004E1479" w:rsidRPr="00CB43CE">
              <w:rPr>
                <w:rFonts w:ascii="Arial" w:hAnsi="Arial" w:cs="Arial"/>
                <w:sz w:val="18"/>
                <w:szCs w:val="18"/>
              </w:rPr>
              <w:t xml:space="preserve">, </w:t>
            </w:r>
            <w:r w:rsidRPr="00CB43CE">
              <w:rPr>
                <w:rFonts w:ascii="Arial" w:hAnsi="Arial" w:cs="Arial"/>
                <w:sz w:val="18"/>
                <w:szCs w:val="18"/>
              </w:rPr>
              <w:t xml:space="preserve">routine maintenance </w:t>
            </w:r>
            <w:r w:rsidR="004E1479" w:rsidRPr="00CB43CE">
              <w:rPr>
                <w:rFonts w:ascii="Arial" w:hAnsi="Arial" w:cs="Arial"/>
                <w:sz w:val="18"/>
                <w:szCs w:val="18"/>
              </w:rPr>
              <w:t xml:space="preserve">or any other </w:t>
            </w:r>
            <w:r w:rsidRPr="00CB43CE">
              <w:rPr>
                <w:rFonts w:ascii="Arial" w:hAnsi="Arial" w:cs="Arial"/>
                <w:sz w:val="18"/>
                <w:szCs w:val="18"/>
              </w:rPr>
              <w:t xml:space="preserve">work on the </w:t>
            </w:r>
            <w:r w:rsidR="004E1479" w:rsidRPr="00CB43CE">
              <w:rPr>
                <w:rFonts w:ascii="Arial" w:hAnsi="Arial" w:cs="Arial"/>
                <w:sz w:val="18"/>
                <w:szCs w:val="18"/>
              </w:rPr>
              <w:t>insured</w:t>
            </w:r>
            <w:r w:rsidRPr="00CB43CE">
              <w:rPr>
                <w:rFonts w:ascii="Arial" w:hAnsi="Arial" w:cs="Arial"/>
                <w:sz w:val="18"/>
                <w:szCs w:val="18"/>
              </w:rPr>
              <w:t xml:space="preserve"> </w:t>
            </w:r>
            <w:proofErr w:type="gramStart"/>
            <w:r w:rsidRPr="00CB43CE">
              <w:rPr>
                <w:rFonts w:ascii="Arial" w:hAnsi="Arial" w:cs="Arial"/>
                <w:sz w:val="18"/>
                <w:szCs w:val="18"/>
              </w:rPr>
              <w:t>premises</w:t>
            </w:r>
            <w:proofErr w:type="gramEnd"/>
          </w:p>
          <w:p w14:paraId="2A9E0B08" w14:textId="77777777" w:rsidR="00D57D6F" w:rsidRPr="00CB43CE" w:rsidRDefault="00D57D6F" w:rsidP="00C14185">
            <w:pPr>
              <w:pStyle w:val="ListParagraph"/>
              <w:numPr>
                <w:ilvl w:val="1"/>
                <w:numId w:val="8"/>
              </w:numPr>
              <w:spacing w:before="120" w:after="120"/>
              <w:ind w:hanging="300"/>
              <w:contextualSpacing w:val="0"/>
              <w:rPr>
                <w:rFonts w:ascii="Arial" w:hAnsi="Arial" w:cs="Arial"/>
                <w:b/>
                <w:sz w:val="18"/>
                <w:szCs w:val="18"/>
              </w:rPr>
            </w:pPr>
            <w:r w:rsidRPr="00CB43CE">
              <w:rPr>
                <w:rFonts w:ascii="Arial" w:hAnsi="Arial" w:cs="Arial"/>
                <w:sz w:val="18"/>
                <w:szCs w:val="18"/>
              </w:rPr>
              <w:t>Restaurant / lounge / bar owners</w:t>
            </w:r>
          </w:p>
          <w:p w14:paraId="0C1A0BE6" w14:textId="77777777" w:rsidR="00383809" w:rsidRPr="00CB43CE" w:rsidRDefault="00383809" w:rsidP="00C14185">
            <w:pPr>
              <w:pStyle w:val="ListParagraph"/>
              <w:numPr>
                <w:ilvl w:val="1"/>
                <w:numId w:val="8"/>
              </w:numPr>
              <w:spacing w:before="120" w:after="120"/>
              <w:ind w:hanging="300"/>
              <w:contextualSpacing w:val="0"/>
              <w:rPr>
                <w:rFonts w:ascii="Arial" w:hAnsi="Arial" w:cs="Arial"/>
                <w:b/>
                <w:sz w:val="18"/>
                <w:szCs w:val="18"/>
              </w:rPr>
            </w:pPr>
            <w:r w:rsidRPr="00CB43CE">
              <w:rPr>
                <w:rFonts w:ascii="Arial" w:hAnsi="Arial" w:cs="Arial"/>
                <w:sz w:val="18"/>
                <w:szCs w:val="18"/>
              </w:rPr>
              <w:t>C</w:t>
            </w:r>
            <w:r w:rsidR="00D57D6F" w:rsidRPr="00CB43CE">
              <w:rPr>
                <w:rFonts w:ascii="Arial" w:hAnsi="Arial" w:cs="Arial"/>
                <w:sz w:val="18"/>
                <w:szCs w:val="18"/>
              </w:rPr>
              <w:t>ommercial tenants (lease agreement)</w:t>
            </w:r>
            <w:r w:rsidRPr="00CB43CE">
              <w:rPr>
                <w:rFonts w:ascii="Arial" w:hAnsi="Arial" w:cs="Arial"/>
                <w:sz w:val="18"/>
                <w:szCs w:val="18"/>
              </w:rPr>
              <w:t xml:space="preserve"> </w:t>
            </w:r>
            <w:r w:rsidR="00D62C55" w:rsidRPr="00CB43CE">
              <w:rPr>
                <w:rFonts w:ascii="Arial" w:hAnsi="Arial" w:cs="Arial"/>
                <w:sz w:val="18"/>
                <w:szCs w:val="18"/>
              </w:rPr>
              <w:t xml:space="preserve">and retail shop operations including beauty salon &amp; spa </w:t>
            </w:r>
            <w:proofErr w:type="gramStart"/>
            <w:r w:rsidR="00D62C55" w:rsidRPr="00CB43CE">
              <w:rPr>
                <w:rFonts w:ascii="Arial" w:hAnsi="Arial" w:cs="Arial"/>
                <w:sz w:val="18"/>
                <w:szCs w:val="18"/>
              </w:rPr>
              <w:t>owners</w:t>
            </w:r>
            <w:proofErr w:type="gramEnd"/>
          </w:p>
          <w:p w14:paraId="5E472FCC" w14:textId="77777777" w:rsidR="00383809" w:rsidRPr="00CB43CE" w:rsidRDefault="004E1479" w:rsidP="00C14185">
            <w:pPr>
              <w:pStyle w:val="ListParagraph"/>
              <w:numPr>
                <w:ilvl w:val="1"/>
                <w:numId w:val="8"/>
              </w:numPr>
              <w:spacing w:before="120" w:after="120"/>
              <w:ind w:hanging="300"/>
              <w:contextualSpacing w:val="0"/>
              <w:rPr>
                <w:rFonts w:ascii="Arial" w:hAnsi="Arial" w:cs="Arial"/>
                <w:b/>
                <w:sz w:val="18"/>
                <w:szCs w:val="18"/>
              </w:rPr>
            </w:pPr>
            <w:r w:rsidRPr="00CB43CE">
              <w:rPr>
                <w:rFonts w:ascii="Arial" w:hAnsi="Arial" w:cs="Arial"/>
                <w:sz w:val="18"/>
                <w:szCs w:val="18"/>
              </w:rPr>
              <w:t>All other 3</w:t>
            </w:r>
            <w:r w:rsidRPr="00CB43CE">
              <w:rPr>
                <w:rFonts w:ascii="Arial" w:hAnsi="Arial" w:cs="Arial"/>
                <w:sz w:val="18"/>
                <w:szCs w:val="18"/>
                <w:vertAlign w:val="superscript"/>
              </w:rPr>
              <w:t>rd</w:t>
            </w:r>
            <w:r w:rsidRPr="00CB43CE">
              <w:rPr>
                <w:rFonts w:ascii="Arial" w:hAnsi="Arial" w:cs="Arial"/>
                <w:sz w:val="18"/>
                <w:szCs w:val="18"/>
              </w:rPr>
              <w:t xml:space="preserve"> party contractors providing services or amenities such as valet parking or horseback riding</w:t>
            </w:r>
            <w:r w:rsidR="00383809" w:rsidRPr="00CB43CE">
              <w:rPr>
                <w:rFonts w:ascii="Arial" w:hAnsi="Arial" w:cs="Arial"/>
                <w:sz w:val="18"/>
                <w:szCs w:val="18"/>
              </w:rPr>
              <w:t>:</w:t>
            </w:r>
          </w:p>
          <w:p w14:paraId="6C019C9E" w14:textId="77777777" w:rsidR="00383809" w:rsidRPr="00CB43CE" w:rsidRDefault="00383809" w:rsidP="00C14185">
            <w:pPr>
              <w:pStyle w:val="ListParagraph"/>
              <w:tabs>
                <w:tab w:val="left" w:pos="287"/>
                <w:tab w:val="left" w:pos="1062"/>
              </w:tabs>
              <w:spacing w:before="120" w:after="120"/>
              <w:ind w:hanging="300"/>
              <w:contextualSpacing w:val="0"/>
              <w:rPr>
                <w:rFonts w:ascii="Arial" w:hAnsi="Arial" w:cs="Arial"/>
                <w:sz w:val="6"/>
                <w:szCs w:val="6"/>
              </w:rPr>
            </w:pPr>
          </w:p>
          <w:p w14:paraId="14E24EBD" w14:textId="77777777" w:rsidR="00383809" w:rsidRPr="00CB43CE" w:rsidRDefault="00383809" w:rsidP="00C14185">
            <w:pPr>
              <w:pStyle w:val="ListParagraph"/>
              <w:tabs>
                <w:tab w:val="left" w:pos="287"/>
                <w:tab w:val="left" w:pos="1062"/>
              </w:tabs>
              <w:spacing w:before="120" w:after="120"/>
              <w:ind w:hanging="300"/>
              <w:contextualSpacing w:val="0"/>
              <w:rPr>
                <w:rFonts w:ascii="Arial" w:hAnsi="Arial" w:cs="Arial"/>
                <w:sz w:val="18"/>
                <w:szCs w:val="18"/>
              </w:rPr>
            </w:pPr>
            <w:r w:rsidRPr="00CB43CE">
              <w:rPr>
                <w:rFonts w:ascii="Arial" w:hAnsi="Arial" w:cs="Arial"/>
                <w:sz w:val="18"/>
                <w:szCs w:val="18"/>
              </w:rPr>
              <w:t xml:space="preserve">Under those </w:t>
            </w:r>
            <w:r w:rsidR="00A45303" w:rsidRPr="00CB43CE">
              <w:rPr>
                <w:rFonts w:ascii="Arial" w:hAnsi="Arial" w:cs="Arial"/>
                <w:sz w:val="18"/>
                <w:szCs w:val="18"/>
              </w:rPr>
              <w:t>contracts the applicant must be:</w:t>
            </w:r>
          </w:p>
          <w:p w14:paraId="48F36D85" w14:textId="77777777" w:rsidR="00507968" w:rsidRPr="00CB43CE" w:rsidRDefault="00383809" w:rsidP="00C14185">
            <w:pPr>
              <w:pStyle w:val="ListParagraph"/>
              <w:numPr>
                <w:ilvl w:val="1"/>
                <w:numId w:val="7"/>
              </w:numPr>
              <w:spacing w:before="40" w:after="40"/>
              <w:ind w:hanging="300"/>
              <w:contextualSpacing w:val="0"/>
              <w:rPr>
                <w:rFonts w:ascii="Arial" w:hAnsi="Arial" w:cs="Arial"/>
                <w:sz w:val="18"/>
                <w:szCs w:val="18"/>
              </w:rPr>
            </w:pPr>
            <w:r w:rsidRPr="00CB43CE">
              <w:rPr>
                <w:rFonts w:ascii="Arial" w:hAnsi="Arial" w:cs="Arial"/>
                <w:sz w:val="18"/>
                <w:szCs w:val="18"/>
              </w:rPr>
              <w:t>A</w:t>
            </w:r>
            <w:r w:rsidR="00507968" w:rsidRPr="00CB43CE">
              <w:rPr>
                <w:rFonts w:ascii="Arial" w:hAnsi="Arial" w:cs="Arial"/>
                <w:sz w:val="18"/>
                <w:szCs w:val="18"/>
              </w:rPr>
              <w:t xml:space="preserve">dded as </w:t>
            </w:r>
            <w:r w:rsidR="00794BCE" w:rsidRPr="00CB43CE">
              <w:rPr>
                <w:rFonts w:ascii="Arial" w:hAnsi="Arial" w:cs="Arial"/>
                <w:sz w:val="18"/>
                <w:szCs w:val="18"/>
              </w:rPr>
              <w:t>A</w:t>
            </w:r>
            <w:r w:rsidR="00507968" w:rsidRPr="00CB43CE">
              <w:rPr>
                <w:rFonts w:ascii="Arial" w:hAnsi="Arial" w:cs="Arial"/>
                <w:sz w:val="18"/>
                <w:szCs w:val="18"/>
              </w:rPr>
              <w:t xml:space="preserve">dditional Insured and held harmless by all applicable </w:t>
            </w:r>
            <w:proofErr w:type="gramStart"/>
            <w:r w:rsidR="00507968" w:rsidRPr="00CB43CE">
              <w:rPr>
                <w:rFonts w:ascii="Arial" w:hAnsi="Arial" w:cs="Arial"/>
                <w:sz w:val="18"/>
                <w:szCs w:val="18"/>
              </w:rPr>
              <w:t>parties</w:t>
            </w:r>
            <w:proofErr w:type="gramEnd"/>
          </w:p>
          <w:p w14:paraId="3DBD5E62" w14:textId="77777777" w:rsidR="00383809" w:rsidRPr="00CB43CE" w:rsidRDefault="00383809" w:rsidP="00C14185">
            <w:pPr>
              <w:pStyle w:val="ListParagraph"/>
              <w:numPr>
                <w:ilvl w:val="1"/>
                <w:numId w:val="7"/>
              </w:numPr>
              <w:spacing w:before="40" w:after="40"/>
              <w:ind w:hanging="300"/>
              <w:contextualSpacing w:val="0"/>
              <w:rPr>
                <w:rFonts w:ascii="Arial" w:hAnsi="Arial" w:cs="Arial"/>
                <w:sz w:val="18"/>
                <w:szCs w:val="18"/>
              </w:rPr>
            </w:pPr>
            <w:r w:rsidRPr="00CB43CE">
              <w:rPr>
                <w:rFonts w:ascii="Arial" w:hAnsi="Arial" w:cs="Arial"/>
                <w:sz w:val="18"/>
                <w:szCs w:val="18"/>
              </w:rPr>
              <w:t xml:space="preserve">Indemnified for the acts of said </w:t>
            </w:r>
            <w:proofErr w:type="gramStart"/>
            <w:r w:rsidRPr="00CB43CE">
              <w:rPr>
                <w:rFonts w:ascii="Arial" w:hAnsi="Arial" w:cs="Arial"/>
                <w:sz w:val="18"/>
                <w:szCs w:val="18"/>
              </w:rPr>
              <w:t>contractors</w:t>
            </w:r>
            <w:proofErr w:type="gramEnd"/>
            <w:r w:rsidRPr="00CB43CE">
              <w:rPr>
                <w:rFonts w:ascii="Arial" w:hAnsi="Arial" w:cs="Arial"/>
                <w:sz w:val="18"/>
                <w:szCs w:val="18"/>
              </w:rPr>
              <w:t xml:space="preserve"> </w:t>
            </w:r>
          </w:p>
          <w:p w14:paraId="24DAB1FD" w14:textId="77777777" w:rsidR="006F2C05" w:rsidRPr="00CB43CE" w:rsidRDefault="00383809" w:rsidP="00C14185">
            <w:pPr>
              <w:pStyle w:val="ListParagraph"/>
              <w:numPr>
                <w:ilvl w:val="1"/>
                <w:numId w:val="7"/>
              </w:numPr>
              <w:spacing w:before="40" w:after="40"/>
              <w:ind w:hanging="300"/>
              <w:contextualSpacing w:val="0"/>
              <w:rPr>
                <w:rFonts w:ascii="Arial" w:hAnsi="Arial" w:cs="Arial"/>
                <w:sz w:val="18"/>
                <w:szCs w:val="18"/>
              </w:rPr>
            </w:pPr>
            <w:r w:rsidRPr="00CB43CE">
              <w:rPr>
                <w:rFonts w:ascii="Arial" w:hAnsi="Arial" w:cs="Arial"/>
                <w:sz w:val="18"/>
                <w:szCs w:val="18"/>
              </w:rPr>
              <w:t xml:space="preserve">Provided with certificates of insurance as proof of liability </w:t>
            </w:r>
            <w:r w:rsidR="00794BCE" w:rsidRPr="00CB43CE">
              <w:rPr>
                <w:rFonts w:ascii="Arial" w:hAnsi="Arial" w:cs="Arial"/>
                <w:sz w:val="18"/>
                <w:szCs w:val="18"/>
              </w:rPr>
              <w:t>i</w:t>
            </w:r>
            <w:r w:rsidRPr="00CB43CE">
              <w:rPr>
                <w:rFonts w:ascii="Arial" w:hAnsi="Arial" w:cs="Arial"/>
                <w:sz w:val="18"/>
                <w:szCs w:val="18"/>
              </w:rPr>
              <w:t xml:space="preserve">nsurance with </w:t>
            </w:r>
            <w:r w:rsidR="00794BCE" w:rsidRPr="00CB43CE">
              <w:rPr>
                <w:rFonts w:ascii="Arial" w:hAnsi="Arial" w:cs="Arial"/>
                <w:sz w:val="18"/>
                <w:szCs w:val="18"/>
              </w:rPr>
              <w:t>the m</w:t>
            </w:r>
            <w:r w:rsidRPr="00CB43CE">
              <w:rPr>
                <w:rFonts w:ascii="Arial" w:hAnsi="Arial" w:cs="Arial"/>
                <w:sz w:val="18"/>
                <w:szCs w:val="18"/>
              </w:rPr>
              <w:t xml:space="preserve">inimum underlying limits: </w:t>
            </w:r>
          </w:p>
          <w:p w14:paraId="74EB0F53" w14:textId="77777777" w:rsidR="00383809" w:rsidRPr="00CB43CE" w:rsidRDefault="00383809" w:rsidP="00C14185">
            <w:pPr>
              <w:pStyle w:val="ListParagraph"/>
              <w:numPr>
                <w:ilvl w:val="1"/>
                <w:numId w:val="7"/>
              </w:numPr>
              <w:spacing w:before="40" w:after="40"/>
              <w:ind w:hanging="300"/>
              <w:contextualSpacing w:val="0"/>
              <w:rPr>
                <w:rFonts w:ascii="Arial" w:hAnsi="Arial" w:cs="Arial"/>
                <w:sz w:val="18"/>
                <w:szCs w:val="18"/>
              </w:rPr>
            </w:pPr>
            <w:r w:rsidRPr="00CB43CE">
              <w:rPr>
                <w:rFonts w:ascii="Arial" w:hAnsi="Arial" w:cs="Arial"/>
                <w:sz w:val="18"/>
                <w:szCs w:val="18"/>
              </w:rPr>
              <w:t>$1 million occurrence / personal injury and advertising Injury and $2 million general / products aggregate</w:t>
            </w:r>
            <w:r w:rsidR="004F3FF8" w:rsidRPr="00CB43CE">
              <w:rPr>
                <w:rFonts w:ascii="Arial" w:hAnsi="Arial" w:cs="Arial"/>
                <w:sz w:val="18"/>
                <w:szCs w:val="18"/>
              </w:rPr>
              <w:t xml:space="preserve">; high risk amenities including watersports require $5 million </w:t>
            </w:r>
            <w:proofErr w:type="gramStart"/>
            <w:r w:rsidR="00BC6B2B" w:rsidRPr="00CB43CE">
              <w:rPr>
                <w:rFonts w:ascii="Arial" w:hAnsi="Arial" w:cs="Arial"/>
                <w:sz w:val="18"/>
                <w:szCs w:val="18"/>
              </w:rPr>
              <w:t>occurrence</w:t>
            </w:r>
            <w:proofErr w:type="gramEnd"/>
          </w:p>
          <w:p w14:paraId="78B7C9E0" w14:textId="77777777" w:rsidR="000151C7" w:rsidRPr="00CB43CE" w:rsidRDefault="000151C7" w:rsidP="00C14185">
            <w:pPr>
              <w:pStyle w:val="ListParagraph"/>
              <w:numPr>
                <w:ilvl w:val="0"/>
                <w:numId w:val="5"/>
              </w:numPr>
              <w:spacing w:before="120" w:after="120"/>
              <w:ind w:hanging="300"/>
              <w:contextualSpacing w:val="0"/>
              <w:rPr>
                <w:rFonts w:ascii="Arial" w:hAnsi="Arial" w:cs="Arial"/>
                <w:sz w:val="18"/>
                <w:szCs w:val="18"/>
              </w:rPr>
            </w:pPr>
            <w:r w:rsidRPr="00CB43CE">
              <w:rPr>
                <w:rFonts w:ascii="Arial" w:hAnsi="Arial" w:cs="Arial"/>
                <w:sz w:val="18"/>
                <w:szCs w:val="18"/>
              </w:rPr>
              <w:t xml:space="preserve">Hazardous </w:t>
            </w:r>
            <w:r w:rsidR="00A45303" w:rsidRPr="00CB43CE">
              <w:rPr>
                <w:rFonts w:ascii="Arial" w:hAnsi="Arial" w:cs="Arial"/>
                <w:sz w:val="18"/>
                <w:szCs w:val="18"/>
              </w:rPr>
              <w:t>tenancies</w:t>
            </w:r>
            <w:r w:rsidRPr="00CB43CE">
              <w:rPr>
                <w:rFonts w:ascii="Arial" w:hAnsi="Arial" w:cs="Arial"/>
                <w:sz w:val="18"/>
                <w:szCs w:val="18"/>
              </w:rPr>
              <w:t xml:space="preserve"> including gas station - provide details: </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3DC897C7" w14:textId="77777777" w:rsidR="000151C7" w:rsidRPr="00CB43CE" w:rsidRDefault="000151C7" w:rsidP="00C14185">
            <w:pPr>
              <w:pStyle w:val="ListParagraph"/>
              <w:numPr>
                <w:ilvl w:val="0"/>
                <w:numId w:val="5"/>
              </w:numPr>
              <w:spacing w:before="120" w:after="120"/>
              <w:ind w:left="690" w:hanging="300"/>
              <w:rPr>
                <w:rFonts w:ascii="Arial" w:hAnsi="Arial" w:cs="Arial"/>
                <w:b/>
                <w:sz w:val="18"/>
                <w:szCs w:val="18"/>
              </w:rPr>
            </w:pPr>
            <w:r w:rsidRPr="00CB43CE">
              <w:rPr>
                <w:rFonts w:ascii="Arial" w:hAnsi="Arial" w:cs="Arial"/>
                <w:sz w:val="18"/>
                <w:szCs w:val="18"/>
              </w:rPr>
              <w:t>Stand-alone vacant Buildings (&lt;70% occupied)</w:t>
            </w:r>
          </w:p>
          <w:p w14:paraId="53737B71" w14:textId="203E5278" w:rsidR="00B83867" w:rsidRPr="00CB43CE" w:rsidRDefault="000151C7" w:rsidP="00C14185">
            <w:pPr>
              <w:spacing w:before="120" w:after="120"/>
              <w:ind w:hanging="6"/>
              <w:rPr>
                <w:rFonts w:ascii="Arial" w:hAnsi="Arial" w:cs="Arial"/>
                <w:b/>
                <w:sz w:val="18"/>
                <w:szCs w:val="18"/>
              </w:rPr>
            </w:pPr>
            <w:r w:rsidRPr="00CB43CE">
              <w:rPr>
                <w:rFonts w:ascii="Arial" w:hAnsi="Arial" w:cs="Arial"/>
                <w:sz w:val="18"/>
                <w:szCs w:val="18"/>
              </w:rPr>
              <w:fldChar w:fldCharType="begin">
                <w:ffData>
                  <w:name w:val="Check13"/>
                  <w:enabled/>
                  <w:calcOnExit w:val="0"/>
                  <w:checkBox>
                    <w:sizeAuto/>
                    <w:default w:val="0"/>
                    <w:checked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00C14185" w:rsidRPr="00CB43CE">
              <w:rPr>
                <w:rFonts w:ascii="Arial" w:hAnsi="Arial" w:cs="Arial"/>
                <w:sz w:val="18"/>
                <w:szCs w:val="18"/>
              </w:rPr>
              <w:t xml:space="preserve">  </w:t>
            </w:r>
            <w:r w:rsidRPr="00CB43CE">
              <w:rPr>
                <w:rFonts w:ascii="Arial" w:hAnsi="Arial" w:cs="Arial"/>
                <w:b/>
                <w:sz w:val="18"/>
                <w:szCs w:val="18"/>
              </w:rPr>
              <w:t xml:space="preserve">By checking this </w:t>
            </w:r>
            <w:proofErr w:type="gramStart"/>
            <w:r w:rsidRPr="00CB43CE">
              <w:rPr>
                <w:rFonts w:ascii="Arial" w:hAnsi="Arial" w:cs="Arial"/>
                <w:b/>
                <w:sz w:val="18"/>
                <w:szCs w:val="18"/>
              </w:rPr>
              <w:t>box</w:t>
            </w:r>
            <w:proofErr w:type="gramEnd"/>
            <w:r w:rsidRPr="00CB43CE">
              <w:rPr>
                <w:rFonts w:ascii="Arial" w:hAnsi="Arial" w:cs="Arial"/>
                <w:b/>
                <w:sz w:val="18"/>
                <w:szCs w:val="18"/>
              </w:rPr>
              <w:t xml:space="preserve"> I acknowledge that I have read item 2 above and the risk complies.</w:t>
            </w:r>
          </w:p>
          <w:p w14:paraId="10538934" w14:textId="3F5FEFC4" w:rsidR="00C56D66" w:rsidRPr="00CB43CE" w:rsidRDefault="000151C7" w:rsidP="00935908">
            <w:pPr>
              <w:spacing w:before="120" w:after="120"/>
              <w:ind w:left="336" w:hanging="336"/>
              <w:rPr>
                <w:rFonts w:ascii="Arial" w:hAnsi="Arial" w:cs="Arial"/>
                <w:sz w:val="19"/>
                <w:szCs w:val="19"/>
              </w:rPr>
            </w:pPr>
            <w:r w:rsidRPr="00CB43CE">
              <w:rPr>
                <w:rFonts w:ascii="Arial" w:hAnsi="Arial" w:cs="Arial"/>
                <w:b/>
                <w:sz w:val="18"/>
                <w:szCs w:val="18"/>
              </w:rPr>
              <w:t xml:space="preserve">If any of the above statements do not apply, please explain: </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964DF6" w:rsidRPr="00CB43CE" w14:paraId="584111E4" w14:textId="77777777" w:rsidTr="00A82E74">
        <w:trPr>
          <w:trHeight w:val="432"/>
        </w:trPr>
        <w:tc>
          <w:tcPr>
            <w:tcW w:w="10801" w:type="dxa"/>
            <w:shd w:val="clear" w:color="auto" w:fill="D9D9D9"/>
            <w:vAlign w:val="center"/>
          </w:tcPr>
          <w:p w14:paraId="2F868FA2" w14:textId="77777777" w:rsidR="00860750" w:rsidRPr="00CB43CE" w:rsidRDefault="00860750" w:rsidP="00C14185">
            <w:pPr>
              <w:spacing w:before="120" w:after="120"/>
              <w:ind w:left="162"/>
              <w:rPr>
                <w:rFonts w:ascii="Arial" w:hAnsi="Arial" w:cs="Arial"/>
                <w:sz w:val="19"/>
                <w:szCs w:val="19"/>
              </w:rPr>
            </w:pPr>
            <w:r w:rsidRPr="00CB43CE">
              <w:rPr>
                <w:rFonts w:ascii="Arial" w:hAnsi="Arial" w:cs="Arial"/>
                <w:b/>
                <w:sz w:val="20"/>
                <w:szCs w:val="24"/>
              </w:rPr>
              <w:t>A</w:t>
            </w:r>
            <w:r w:rsidR="00EE47EB" w:rsidRPr="00CB43CE">
              <w:rPr>
                <w:rFonts w:ascii="Arial" w:hAnsi="Arial" w:cs="Arial"/>
                <w:b/>
                <w:sz w:val="20"/>
                <w:szCs w:val="24"/>
              </w:rPr>
              <w:t>MENITIES</w:t>
            </w:r>
            <w:r w:rsidR="00D6502D" w:rsidRPr="00CB43CE">
              <w:rPr>
                <w:rFonts w:ascii="Arial" w:hAnsi="Arial" w:cs="Arial"/>
                <w:b/>
                <w:sz w:val="20"/>
                <w:szCs w:val="24"/>
              </w:rPr>
              <w:t xml:space="preserve"> - </w:t>
            </w:r>
            <w:r w:rsidRPr="00CB43CE">
              <w:rPr>
                <w:rFonts w:ascii="Arial" w:hAnsi="Arial" w:cs="Arial"/>
                <w:sz w:val="18"/>
                <w:szCs w:val="24"/>
              </w:rPr>
              <w:t>The following amenities are either</w:t>
            </w:r>
            <w:r w:rsidRPr="00CB43CE">
              <w:rPr>
                <w:rFonts w:ascii="Arial" w:hAnsi="Arial" w:cs="Arial"/>
                <w:i/>
                <w:sz w:val="18"/>
                <w:szCs w:val="24"/>
              </w:rPr>
              <w:t xml:space="preserve"> not eligible</w:t>
            </w:r>
            <w:r w:rsidRPr="00CB43CE">
              <w:rPr>
                <w:rFonts w:ascii="Arial" w:hAnsi="Arial" w:cs="Arial"/>
                <w:sz w:val="18"/>
                <w:szCs w:val="24"/>
              </w:rPr>
              <w:t xml:space="preserve"> or</w:t>
            </w:r>
            <w:r w:rsidRPr="00CB43CE">
              <w:rPr>
                <w:rFonts w:ascii="Arial" w:hAnsi="Arial" w:cs="Arial"/>
                <w:i/>
                <w:sz w:val="18"/>
                <w:szCs w:val="24"/>
              </w:rPr>
              <w:t xml:space="preserve"> eligible with restrictions:</w:t>
            </w:r>
          </w:p>
        </w:tc>
      </w:tr>
      <w:tr w:rsidR="00964DF6" w:rsidRPr="00CB43CE" w14:paraId="23ED6859" w14:textId="77777777" w:rsidTr="00964DF6">
        <w:trPr>
          <w:trHeight w:val="20"/>
        </w:trPr>
        <w:tc>
          <w:tcPr>
            <w:tcW w:w="10801" w:type="dxa"/>
            <w:shd w:val="clear" w:color="auto" w:fill="auto"/>
          </w:tcPr>
          <w:p w14:paraId="53584213" w14:textId="77777777" w:rsidR="00860750" w:rsidRPr="00CB43CE" w:rsidRDefault="00860750" w:rsidP="00935908">
            <w:pPr>
              <w:tabs>
                <w:tab w:val="left" w:pos="432"/>
                <w:tab w:val="left" w:pos="742"/>
              </w:tabs>
              <w:spacing w:before="120" w:after="120"/>
              <w:ind w:left="158"/>
              <w:rPr>
                <w:rFonts w:ascii="Arial" w:hAnsi="Arial" w:cs="Arial"/>
                <w:b/>
                <w:sz w:val="20"/>
                <w:szCs w:val="20"/>
              </w:rPr>
            </w:pPr>
            <w:r w:rsidRPr="00CB43CE">
              <w:rPr>
                <w:rFonts w:ascii="Arial" w:hAnsi="Arial" w:cs="Arial"/>
                <w:b/>
                <w:sz w:val="20"/>
                <w:szCs w:val="20"/>
              </w:rPr>
              <w:t>3.</w:t>
            </w:r>
            <w:r w:rsidRPr="00CB43CE">
              <w:rPr>
                <w:rFonts w:ascii="Arial" w:hAnsi="Arial" w:cs="Arial"/>
                <w:b/>
                <w:sz w:val="20"/>
                <w:szCs w:val="20"/>
              </w:rPr>
              <w:tab/>
            </w:r>
            <w:r w:rsidR="00EE47EB" w:rsidRPr="00CB43CE">
              <w:rPr>
                <w:rFonts w:ascii="Arial" w:hAnsi="Arial" w:cs="Arial"/>
                <w:b/>
                <w:sz w:val="20"/>
                <w:szCs w:val="20"/>
              </w:rPr>
              <w:t>NOT ELIGIBLE</w:t>
            </w:r>
            <w:r w:rsidR="0004295C" w:rsidRPr="00CB43CE">
              <w:rPr>
                <w:rFonts w:ascii="Arial" w:hAnsi="Arial" w:cs="Arial"/>
                <w:b/>
                <w:sz w:val="20"/>
                <w:szCs w:val="20"/>
              </w:rPr>
              <w:t>:</w:t>
            </w:r>
          </w:p>
          <w:p w14:paraId="7BEBC278" w14:textId="77777777" w:rsidR="00860750" w:rsidRPr="00CB43CE" w:rsidRDefault="007B5F7E" w:rsidP="00981310">
            <w:pPr>
              <w:pStyle w:val="ListParagraph"/>
              <w:numPr>
                <w:ilvl w:val="0"/>
                <w:numId w:val="2"/>
              </w:numPr>
              <w:tabs>
                <w:tab w:val="left" w:pos="287"/>
                <w:tab w:val="left" w:pos="702"/>
              </w:tabs>
              <w:spacing w:before="120" w:after="120"/>
              <w:ind w:left="702" w:hanging="270"/>
              <w:contextualSpacing w:val="0"/>
              <w:rPr>
                <w:rFonts w:ascii="Arial" w:hAnsi="Arial" w:cs="Arial"/>
                <w:sz w:val="18"/>
                <w:szCs w:val="19"/>
              </w:rPr>
            </w:pPr>
            <w:r w:rsidRPr="00CB43CE">
              <w:rPr>
                <w:rFonts w:ascii="Arial" w:hAnsi="Arial" w:cs="Arial"/>
                <w:sz w:val="18"/>
                <w:szCs w:val="19"/>
              </w:rPr>
              <w:t>Downhill skiing</w:t>
            </w:r>
          </w:p>
          <w:p w14:paraId="1E906131" w14:textId="77777777" w:rsidR="00481878" w:rsidRPr="00CB43CE" w:rsidRDefault="00860750" w:rsidP="00981310">
            <w:pPr>
              <w:pStyle w:val="ListParagraph"/>
              <w:numPr>
                <w:ilvl w:val="0"/>
                <w:numId w:val="2"/>
              </w:numPr>
              <w:tabs>
                <w:tab w:val="left" w:pos="287"/>
                <w:tab w:val="left" w:pos="702"/>
              </w:tabs>
              <w:spacing w:before="120" w:after="120"/>
              <w:ind w:left="702" w:hanging="270"/>
              <w:contextualSpacing w:val="0"/>
              <w:rPr>
                <w:rFonts w:ascii="Arial" w:hAnsi="Arial" w:cs="Arial"/>
                <w:sz w:val="18"/>
                <w:szCs w:val="19"/>
              </w:rPr>
            </w:pPr>
            <w:r w:rsidRPr="00CB43CE">
              <w:rPr>
                <w:rFonts w:ascii="Arial" w:hAnsi="Arial" w:cs="Arial"/>
                <w:sz w:val="18"/>
                <w:szCs w:val="19"/>
              </w:rPr>
              <w:t xml:space="preserve">Sponsored </w:t>
            </w:r>
            <w:r w:rsidR="00037C9B" w:rsidRPr="00CB43CE">
              <w:rPr>
                <w:rFonts w:ascii="Arial" w:hAnsi="Arial" w:cs="Arial"/>
                <w:sz w:val="18"/>
                <w:szCs w:val="19"/>
              </w:rPr>
              <w:t>a</w:t>
            </w:r>
            <w:r w:rsidRPr="00CB43CE">
              <w:rPr>
                <w:rFonts w:ascii="Arial" w:hAnsi="Arial" w:cs="Arial"/>
                <w:sz w:val="18"/>
                <w:szCs w:val="19"/>
              </w:rPr>
              <w:t>thletic events</w:t>
            </w:r>
          </w:p>
        </w:tc>
      </w:tr>
      <w:tr w:rsidR="00964DF6" w:rsidRPr="00CB43CE" w14:paraId="55BB7BF6" w14:textId="77777777" w:rsidTr="00935908">
        <w:trPr>
          <w:trHeight w:val="170"/>
        </w:trPr>
        <w:tc>
          <w:tcPr>
            <w:tcW w:w="10801" w:type="dxa"/>
            <w:shd w:val="clear" w:color="auto" w:fill="auto"/>
          </w:tcPr>
          <w:p w14:paraId="65C8E61D" w14:textId="77777777" w:rsidR="00E238FC" w:rsidRPr="00CB43CE" w:rsidRDefault="00E238FC" w:rsidP="00935908">
            <w:pPr>
              <w:tabs>
                <w:tab w:val="left" w:pos="432"/>
                <w:tab w:val="left" w:pos="742"/>
              </w:tabs>
              <w:spacing w:before="120" w:after="120"/>
              <w:ind w:left="158"/>
              <w:rPr>
                <w:rFonts w:ascii="Arial" w:hAnsi="Arial" w:cs="Arial"/>
                <w:b/>
                <w:sz w:val="20"/>
                <w:szCs w:val="19"/>
              </w:rPr>
            </w:pPr>
            <w:r w:rsidRPr="00CB43CE">
              <w:rPr>
                <w:rFonts w:ascii="Arial" w:hAnsi="Arial" w:cs="Arial"/>
                <w:b/>
                <w:sz w:val="20"/>
                <w:szCs w:val="19"/>
              </w:rPr>
              <w:t>4.</w:t>
            </w:r>
            <w:r w:rsidRPr="00CB43CE">
              <w:rPr>
                <w:rFonts w:ascii="Arial" w:hAnsi="Arial" w:cs="Arial"/>
                <w:b/>
                <w:sz w:val="20"/>
                <w:szCs w:val="19"/>
              </w:rPr>
              <w:tab/>
            </w:r>
            <w:r w:rsidR="00EE47EB" w:rsidRPr="00CB43CE">
              <w:rPr>
                <w:rFonts w:ascii="Arial" w:hAnsi="Arial" w:cs="Arial"/>
                <w:b/>
                <w:sz w:val="20"/>
                <w:szCs w:val="19"/>
              </w:rPr>
              <w:t>ELIGIBLE WITH RESTRICTIONS</w:t>
            </w:r>
            <w:r w:rsidRPr="00CB43CE">
              <w:rPr>
                <w:rFonts w:ascii="Arial" w:hAnsi="Arial" w:cs="Arial"/>
                <w:b/>
                <w:sz w:val="20"/>
                <w:szCs w:val="19"/>
              </w:rPr>
              <w:t>:</w:t>
            </w:r>
          </w:p>
          <w:p w14:paraId="6730C0D2" w14:textId="77777777" w:rsidR="00E238FC" w:rsidRPr="00CB43CE" w:rsidRDefault="00E238FC" w:rsidP="00981310">
            <w:pPr>
              <w:pStyle w:val="ListParagraph"/>
              <w:numPr>
                <w:ilvl w:val="0"/>
                <w:numId w:val="3"/>
              </w:numPr>
              <w:tabs>
                <w:tab w:val="left" w:pos="287"/>
                <w:tab w:val="left" w:pos="702"/>
              </w:tabs>
              <w:spacing w:before="120" w:after="120"/>
              <w:ind w:left="702" w:hanging="270"/>
              <w:contextualSpacing w:val="0"/>
              <w:rPr>
                <w:rFonts w:ascii="Arial" w:hAnsi="Arial" w:cs="Arial"/>
                <w:sz w:val="18"/>
                <w:szCs w:val="18"/>
              </w:rPr>
            </w:pPr>
            <w:r w:rsidRPr="00CB43CE">
              <w:rPr>
                <w:rFonts w:ascii="Arial" w:hAnsi="Arial" w:cs="Arial"/>
                <w:sz w:val="18"/>
                <w:szCs w:val="18"/>
              </w:rPr>
              <w:t>Pools</w:t>
            </w:r>
            <w:r w:rsidR="00303349" w:rsidRPr="00CB43CE">
              <w:rPr>
                <w:rFonts w:ascii="Arial" w:hAnsi="Arial" w:cs="Arial"/>
                <w:sz w:val="18"/>
                <w:szCs w:val="18"/>
              </w:rPr>
              <w:t xml:space="preserve"> / </w:t>
            </w:r>
            <w:r w:rsidR="00650BB8" w:rsidRPr="00CB43CE">
              <w:rPr>
                <w:rFonts w:ascii="Arial" w:hAnsi="Arial" w:cs="Arial"/>
                <w:sz w:val="18"/>
                <w:szCs w:val="18"/>
              </w:rPr>
              <w:t>H</w:t>
            </w:r>
            <w:r w:rsidR="00303349" w:rsidRPr="00CB43CE">
              <w:rPr>
                <w:rFonts w:ascii="Arial" w:hAnsi="Arial" w:cs="Arial"/>
                <w:sz w:val="18"/>
                <w:szCs w:val="18"/>
              </w:rPr>
              <w:t>ot tubs</w:t>
            </w:r>
            <w:r w:rsidR="00794BCE" w:rsidRPr="00CB43CE">
              <w:rPr>
                <w:rFonts w:ascii="Arial" w:hAnsi="Arial" w:cs="Arial"/>
                <w:sz w:val="18"/>
                <w:szCs w:val="18"/>
              </w:rPr>
              <w:t xml:space="preserve"> / Jacuzzi</w:t>
            </w:r>
            <w:r w:rsidR="00860059" w:rsidRPr="00CB43CE">
              <w:rPr>
                <w:rFonts w:ascii="Arial" w:hAnsi="Arial" w:cs="Arial"/>
                <w:sz w:val="18"/>
                <w:szCs w:val="18"/>
              </w:rPr>
              <w:t>s / Whirlpools</w:t>
            </w:r>
          </w:p>
          <w:p w14:paraId="546233C5" w14:textId="77777777" w:rsidR="00E238FC" w:rsidRPr="00CB43CE" w:rsidRDefault="00933873" w:rsidP="00981310">
            <w:pPr>
              <w:pStyle w:val="ListParagraph"/>
              <w:numPr>
                <w:ilvl w:val="0"/>
                <w:numId w:val="11"/>
              </w:numPr>
              <w:tabs>
                <w:tab w:val="left" w:pos="287"/>
              </w:tabs>
              <w:spacing w:before="120" w:after="120"/>
              <w:contextualSpacing w:val="0"/>
              <w:rPr>
                <w:rFonts w:ascii="Arial" w:hAnsi="Arial" w:cs="Arial"/>
                <w:sz w:val="18"/>
                <w:szCs w:val="18"/>
              </w:rPr>
            </w:pPr>
            <w:r w:rsidRPr="00CB43CE">
              <w:rPr>
                <w:rFonts w:ascii="Arial" w:hAnsi="Arial" w:cs="Arial"/>
                <w:sz w:val="18"/>
                <w:szCs w:val="18"/>
              </w:rPr>
              <w:t>P</w:t>
            </w:r>
            <w:r w:rsidR="00E238FC" w:rsidRPr="00CB43CE">
              <w:rPr>
                <w:rFonts w:ascii="Arial" w:hAnsi="Arial" w:cs="Arial"/>
                <w:sz w:val="18"/>
                <w:szCs w:val="18"/>
              </w:rPr>
              <w:t xml:space="preserve">ools </w:t>
            </w:r>
            <w:r w:rsidR="00303349" w:rsidRPr="00CB43CE">
              <w:rPr>
                <w:rFonts w:ascii="Arial" w:hAnsi="Arial" w:cs="Arial"/>
                <w:sz w:val="18"/>
                <w:szCs w:val="18"/>
              </w:rPr>
              <w:t>must be fully enclosed</w:t>
            </w:r>
            <w:r w:rsidR="00E238FC" w:rsidRPr="00CB43CE">
              <w:rPr>
                <w:rFonts w:ascii="Arial" w:hAnsi="Arial" w:cs="Arial"/>
                <w:sz w:val="18"/>
                <w:szCs w:val="18"/>
              </w:rPr>
              <w:t xml:space="preserve"> with </w:t>
            </w:r>
            <w:r w:rsidRPr="00CB43CE">
              <w:rPr>
                <w:rFonts w:ascii="Arial" w:hAnsi="Arial" w:cs="Arial"/>
                <w:sz w:val="18"/>
                <w:szCs w:val="18"/>
              </w:rPr>
              <w:t xml:space="preserve">self-closing, </w:t>
            </w:r>
            <w:r w:rsidR="00E238FC" w:rsidRPr="00CB43CE">
              <w:rPr>
                <w:rFonts w:ascii="Arial" w:hAnsi="Arial" w:cs="Arial"/>
                <w:sz w:val="18"/>
                <w:szCs w:val="18"/>
              </w:rPr>
              <w:t>self-locking door</w:t>
            </w:r>
            <w:r w:rsidRPr="00CB43CE">
              <w:rPr>
                <w:rFonts w:ascii="Arial" w:hAnsi="Arial" w:cs="Arial"/>
                <w:sz w:val="18"/>
                <w:szCs w:val="18"/>
              </w:rPr>
              <w:t>/gate</w:t>
            </w:r>
            <w:r w:rsidR="00503DCD" w:rsidRPr="00CB43CE">
              <w:rPr>
                <w:rFonts w:ascii="Arial" w:hAnsi="Arial" w:cs="Arial"/>
                <w:sz w:val="18"/>
                <w:szCs w:val="18"/>
              </w:rPr>
              <w:t xml:space="preserve"> and locked after hours</w:t>
            </w:r>
            <w:r w:rsidRPr="00CB43CE">
              <w:rPr>
                <w:rFonts w:ascii="Arial" w:hAnsi="Arial" w:cs="Arial"/>
                <w:sz w:val="18"/>
                <w:szCs w:val="18"/>
              </w:rPr>
              <w:t>;</w:t>
            </w:r>
            <w:r w:rsidR="00647803" w:rsidRPr="00CB43CE">
              <w:rPr>
                <w:rFonts w:ascii="Arial" w:hAnsi="Arial" w:cs="Arial"/>
                <w:i/>
                <w:sz w:val="18"/>
                <w:szCs w:val="18"/>
              </w:rPr>
              <w:t xml:space="preserve"> not applicable to Hawaii </w:t>
            </w:r>
            <w:proofErr w:type="gramStart"/>
            <w:r w:rsidR="00647803" w:rsidRPr="00CB43CE">
              <w:rPr>
                <w:rFonts w:ascii="Arial" w:hAnsi="Arial" w:cs="Arial"/>
                <w:i/>
                <w:sz w:val="18"/>
                <w:szCs w:val="18"/>
              </w:rPr>
              <w:t>locations</w:t>
            </w:r>
            <w:proofErr w:type="gramEnd"/>
          </w:p>
          <w:p w14:paraId="5668F397" w14:textId="77777777" w:rsidR="00933873" w:rsidRPr="00CB43CE" w:rsidRDefault="00860059" w:rsidP="00981310">
            <w:pPr>
              <w:pStyle w:val="ListParagraph"/>
              <w:numPr>
                <w:ilvl w:val="0"/>
                <w:numId w:val="11"/>
              </w:numPr>
              <w:tabs>
                <w:tab w:val="left" w:pos="287"/>
              </w:tabs>
              <w:spacing w:before="120" w:after="120"/>
              <w:contextualSpacing w:val="0"/>
              <w:rPr>
                <w:rFonts w:ascii="Arial" w:hAnsi="Arial" w:cs="Arial"/>
                <w:sz w:val="18"/>
                <w:szCs w:val="18"/>
              </w:rPr>
            </w:pPr>
            <w:r w:rsidRPr="00CB43CE">
              <w:rPr>
                <w:rFonts w:ascii="Arial" w:hAnsi="Arial" w:cs="Arial"/>
                <w:sz w:val="18"/>
                <w:szCs w:val="18"/>
              </w:rPr>
              <w:t>No</w:t>
            </w:r>
            <w:r w:rsidR="00E238FC" w:rsidRPr="00CB43CE">
              <w:rPr>
                <w:rFonts w:ascii="Arial" w:hAnsi="Arial" w:cs="Arial"/>
                <w:sz w:val="18"/>
                <w:szCs w:val="18"/>
              </w:rPr>
              <w:t xml:space="preserve"> diving boards</w:t>
            </w:r>
            <w:r w:rsidR="00794BCE" w:rsidRPr="00CB43CE">
              <w:rPr>
                <w:rFonts w:ascii="Arial" w:hAnsi="Arial" w:cs="Arial"/>
                <w:sz w:val="18"/>
                <w:szCs w:val="18"/>
              </w:rPr>
              <w:t xml:space="preserve">. </w:t>
            </w:r>
          </w:p>
          <w:p w14:paraId="1355DEB2" w14:textId="77777777" w:rsidR="00C7625D" w:rsidRPr="00CB43CE" w:rsidRDefault="00794BCE" w:rsidP="00981310">
            <w:pPr>
              <w:pStyle w:val="ListParagraph"/>
              <w:numPr>
                <w:ilvl w:val="0"/>
                <w:numId w:val="11"/>
              </w:numPr>
              <w:tabs>
                <w:tab w:val="left" w:pos="287"/>
              </w:tabs>
              <w:spacing w:before="120" w:after="120"/>
              <w:contextualSpacing w:val="0"/>
              <w:rPr>
                <w:rFonts w:ascii="Arial" w:hAnsi="Arial" w:cs="Arial"/>
                <w:sz w:val="18"/>
                <w:szCs w:val="18"/>
              </w:rPr>
            </w:pPr>
            <w:r w:rsidRPr="00CB43CE">
              <w:rPr>
                <w:rFonts w:ascii="Arial" w:hAnsi="Arial" w:cs="Arial"/>
                <w:sz w:val="18"/>
                <w:szCs w:val="18"/>
              </w:rPr>
              <w:t>No</w:t>
            </w:r>
            <w:r w:rsidR="00E26259" w:rsidRPr="00CB43CE">
              <w:rPr>
                <w:rFonts w:ascii="Arial" w:hAnsi="Arial" w:cs="Arial"/>
                <w:sz w:val="18"/>
                <w:szCs w:val="18"/>
              </w:rPr>
              <w:t xml:space="preserve"> </w:t>
            </w:r>
            <w:r w:rsidR="00860059" w:rsidRPr="00CB43CE">
              <w:rPr>
                <w:rFonts w:ascii="Arial" w:hAnsi="Arial" w:cs="Arial"/>
                <w:sz w:val="18"/>
                <w:szCs w:val="18"/>
              </w:rPr>
              <w:t xml:space="preserve">pools </w:t>
            </w:r>
            <w:r w:rsidR="002D3BF2" w:rsidRPr="00CB43CE">
              <w:rPr>
                <w:rFonts w:ascii="Arial" w:hAnsi="Arial" w:cs="Arial"/>
                <w:sz w:val="18"/>
                <w:szCs w:val="18"/>
              </w:rPr>
              <w:t>that are open to the public</w:t>
            </w:r>
            <w:r w:rsidRPr="00CB43CE">
              <w:rPr>
                <w:rFonts w:ascii="Arial" w:hAnsi="Arial" w:cs="Arial"/>
                <w:sz w:val="18"/>
                <w:szCs w:val="18"/>
              </w:rPr>
              <w:t xml:space="preserve"> or to employees</w:t>
            </w:r>
          </w:p>
          <w:p w14:paraId="604D0949" w14:textId="77777777" w:rsidR="00D62C55" w:rsidRPr="00CB43CE" w:rsidRDefault="00D62C55" w:rsidP="00981310">
            <w:pPr>
              <w:pStyle w:val="ListParagraph"/>
              <w:numPr>
                <w:ilvl w:val="0"/>
                <w:numId w:val="11"/>
              </w:numPr>
              <w:tabs>
                <w:tab w:val="left" w:pos="287"/>
              </w:tabs>
              <w:spacing w:before="120" w:after="120"/>
              <w:contextualSpacing w:val="0"/>
              <w:rPr>
                <w:rFonts w:ascii="Arial" w:hAnsi="Arial" w:cs="Arial"/>
                <w:sz w:val="18"/>
                <w:szCs w:val="18"/>
              </w:rPr>
            </w:pPr>
            <w:r w:rsidRPr="00CB43CE">
              <w:rPr>
                <w:rFonts w:ascii="Arial" w:hAnsi="Arial" w:cs="Arial"/>
                <w:sz w:val="18"/>
                <w:szCs w:val="18"/>
              </w:rPr>
              <w:t xml:space="preserve">No swim / surfing / watersport lessons that are open to the public or to </w:t>
            </w:r>
            <w:proofErr w:type="gramStart"/>
            <w:r w:rsidRPr="00CB43CE">
              <w:rPr>
                <w:rFonts w:ascii="Arial" w:hAnsi="Arial" w:cs="Arial"/>
                <w:sz w:val="18"/>
                <w:szCs w:val="18"/>
              </w:rPr>
              <w:t>employees</w:t>
            </w:r>
            <w:proofErr w:type="gramEnd"/>
          </w:p>
          <w:p w14:paraId="066A1F52" w14:textId="77777777" w:rsidR="00303349" w:rsidRPr="00CB43CE" w:rsidRDefault="00303349" w:rsidP="00981310">
            <w:pPr>
              <w:pStyle w:val="ListParagraph"/>
              <w:numPr>
                <w:ilvl w:val="0"/>
                <w:numId w:val="11"/>
              </w:numPr>
              <w:spacing w:before="120" w:after="120"/>
              <w:contextualSpacing w:val="0"/>
              <w:rPr>
                <w:rFonts w:ascii="Arial" w:hAnsi="Arial" w:cs="Arial"/>
                <w:sz w:val="18"/>
                <w:szCs w:val="18"/>
              </w:rPr>
            </w:pPr>
            <w:r w:rsidRPr="00CB43CE">
              <w:rPr>
                <w:rFonts w:ascii="Arial" w:hAnsi="Arial" w:cs="Arial"/>
                <w:sz w:val="18"/>
                <w:szCs w:val="18"/>
              </w:rPr>
              <w:t xml:space="preserve">Design </w:t>
            </w:r>
            <w:r w:rsidR="00860059" w:rsidRPr="00CB43CE">
              <w:rPr>
                <w:rFonts w:ascii="Arial" w:hAnsi="Arial" w:cs="Arial"/>
                <w:sz w:val="18"/>
                <w:szCs w:val="18"/>
              </w:rPr>
              <w:t>and</w:t>
            </w:r>
            <w:r w:rsidRPr="00CB43CE">
              <w:rPr>
                <w:rFonts w:ascii="Arial" w:hAnsi="Arial" w:cs="Arial"/>
                <w:sz w:val="18"/>
                <w:szCs w:val="18"/>
              </w:rPr>
              <w:t xml:space="preserve"> operation comply with the Virginia Graeme Baker Pool &amp; Spa </w:t>
            </w:r>
            <w:r w:rsidR="00650BB8" w:rsidRPr="00CB43CE">
              <w:rPr>
                <w:rFonts w:ascii="Arial" w:hAnsi="Arial" w:cs="Arial"/>
                <w:sz w:val="18"/>
                <w:szCs w:val="18"/>
              </w:rPr>
              <w:t>S</w:t>
            </w:r>
            <w:r w:rsidR="00794BCE" w:rsidRPr="00CB43CE">
              <w:rPr>
                <w:rFonts w:ascii="Arial" w:hAnsi="Arial" w:cs="Arial"/>
                <w:sz w:val="18"/>
                <w:szCs w:val="18"/>
              </w:rPr>
              <w:t xml:space="preserve">afety Act </w:t>
            </w:r>
            <w:r w:rsidR="00933873" w:rsidRPr="00CB43CE">
              <w:rPr>
                <w:rFonts w:ascii="Arial" w:hAnsi="Arial" w:cs="Arial"/>
                <w:sz w:val="18"/>
                <w:szCs w:val="18"/>
              </w:rPr>
              <w:t xml:space="preserve">federal </w:t>
            </w:r>
            <w:proofErr w:type="gramStart"/>
            <w:r w:rsidR="00933873" w:rsidRPr="00CB43CE">
              <w:rPr>
                <w:rFonts w:ascii="Arial" w:hAnsi="Arial" w:cs="Arial"/>
                <w:sz w:val="18"/>
                <w:szCs w:val="18"/>
              </w:rPr>
              <w:t>l</w:t>
            </w:r>
            <w:r w:rsidR="00794BCE" w:rsidRPr="00CB43CE">
              <w:rPr>
                <w:rFonts w:ascii="Arial" w:hAnsi="Arial" w:cs="Arial"/>
                <w:sz w:val="18"/>
                <w:szCs w:val="18"/>
              </w:rPr>
              <w:t>aw</w:t>
            </w:r>
            <w:proofErr w:type="gramEnd"/>
          </w:p>
          <w:p w14:paraId="3040528C" w14:textId="77777777" w:rsidR="00925FC3" w:rsidRPr="00CB43CE" w:rsidRDefault="00650BB8" w:rsidP="00981310">
            <w:pPr>
              <w:pStyle w:val="ListParagraph"/>
              <w:numPr>
                <w:ilvl w:val="0"/>
                <w:numId w:val="11"/>
              </w:numPr>
              <w:tabs>
                <w:tab w:val="left" w:pos="287"/>
              </w:tabs>
              <w:spacing w:before="120" w:after="120"/>
              <w:contextualSpacing w:val="0"/>
              <w:rPr>
                <w:rFonts w:ascii="Arial" w:hAnsi="Arial" w:cs="Arial"/>
                <w:sz w:val="18"/>
                <w:szCs w:val="18"/>
              </w:rPr>
            </w:pPr>
            <w:r w:rsidRPr="00CB43CE">
              <w:rPr>
                <w:rFonts w:ascii="Arial" w:hAnsi="Arial" w:cs="Arial"/>
                <w:sz w:val="18"/>
                <w:szCs w:val="18"/>
              </w:rPr>
              <w:t>Depth markers must be clearly visible</w:t>
            </w:r>
            <w:r w:rsidR="00860059" w:rsidRPr="00CB43CE">
              <w:rPr>
                <w:rFonts w:ascii="Arial" w:hAnsi="Arial" w:cs="Arial"/>
                <w:sz w:val="18"/>
                <w:szCs w:val="18"/>
              </w:rPr>
              <w:t xml:space="preserve"> </w:t>
            </w:r>
            <w:r w:rsidR="00647803" w:rsidRPr="00CB43CE">
              <w:rPr>
                <w:rFonts w:ascii="Arial" w:hAnsi="Arial" w:cs="Arial"/>
                <w:sz w:val="18"/>
                <w:szCs w:val="18"/>
              </w:rPr>
              <w:t xml:space="preserve">and a floating rope identifying deep and shallow ends when the pool is deeper than </w:t>
            </w:r>
            <w:proofErr w:type="gramStart"/>
            <w:r w:rsidR="00647803" w:rsidRPr="00CB43CE">
              <w:rPr>
                <w:rFonts w:ascii="Arial" w:hAnsi="Arial" w:cs="Arial"/>
                <w:sz w:val="18"/>
                <w:szCs w:val="18"/>
              </w:rPr>
              <w:t>5</w:t>
            </w:r>
            <w:proofErr w:type="gramEnd"/>
            <w:r w:rsidR="00647803" w:rsidRPr="00CB43CE">
              <w:rPr>
                <w:rFonts w:ascii="Arial" w:hAnsi="Arial" w:cs="Arial"/>
                <w:sz w:val="18"/>
                <w:szCs w:val="18"/>
              </w:rPr>
              <w:t>’</w:t>
            </w:r>
          </w:p>
          <w:p w14:paraId="2EABA2D2" w14:textId="77777777" w:rsidR="00EA4B67" w:rsidRPr="00CB43CE" w:rsidRDefault="00EA4B67" w:rsidP="00981310">
            <w:pPr>
              <w:pStyle w:val="ListParagraph"/>
              <w:numPr>
                <w:ilvl w:val="0"/>
                <w:numId w:val="11"/>
              </w:numPr>
              <w:tabs>
                <w:tab w:val="left" w:pos="287"/>
              </w:tabs>
              <w:spacing w:before="120" w:after="120"/>
              <w:contextualSpacing w:val="0"/>
              <w:rPr>
                <w:rFonts w:ascii="Arial" w:hAnsi="Arial" w:cs="Arial"/>
                <w:sz w:val="18"/>
                <w:szCs w:val="18"/>
              </w:rPr>
            </w:pPr>
            <w:r w:rsidRPr="00CB43CE">
              <w:rPr>
                <w:rFonts w:ascii="Arial" w:hAnsi="Arial" w:cs="Arial"/>
                <w:sz w:val="18"/>
                <w:szCs w:val="18"/>
              </w:rPr>
              <w:t xml:space="preserve">Safety equipment must be available and in clear </w:t>
            </w:r>
            <w:proofErr w:type="gramStart"/>
            <w:r w:rsidRPr="00CB43CE">
              <w:rPr>
                <w:rFonts w:ascii="Arial" w:hAnsi="Arial" w:cs="Arial"/>
                <w:sz w:val="18"/>
                <w:szCs w:val="18"/>
              </w:rPr>
              <w:t>view</w:t>
            </w:r>
            <w:proofErr w:type="gramEnd"/>
          </w:p>
          <w:p w14:paraId="09922397" w14:textId="77777777" w:rsidR="00650BB8" w:rsidRPr="00CB43CE" w:rsidRDefault="00CE7E44" w:rsidP="00981310">
            <w:pPr>
              <w:pStyle w:val="ListParagraph"/>
              <w:numPr>
                <w:ilvl w:val="0"/>
                <w:numId w:val="11"/>
              </w:numPr>
              <w:tabs>
                <w:tab w:val="left" w:pos="287"/>
              </w:tabs>
              <w:spacing w:before="120" w:after="120"/>
              <w:contextualSpacing w:val="0"/>
              <w:rPr>
                <w:rFonts w:ascii="Arial" w:hAnsi="Arial" w:cs="Arial"/>
                <w:sz w:val="18"/>
                <w:szCs w:val="18"/>
              </w:rPr>
            </w:pPr>
            <w:r w:rsidRPr="00CB43CE">
              <w:rPr>
                <w:rFonts w:ascii="Arial" w:hAnsi="Arial" w:cs="Arial"/>
                <w:sz w:val="18"/>
                <w:szCs w:val="18"/>
              </w:rPr>
              <w:t>Pool hours and r</w:t>
            </w:r>
            <w:r w:rsidR="00650BB8" w:rsidRPr="00CB43CE">
              <w:rPr>
                <w:rFonts w:ascii="Arial" w:hAnsi="Arial" w:cs="Arial"/>
                <w:sz w:val="18"/>
                <w:szCs w:val="18"/>
              </w:rPr>
              <w:t>ules are pos</w:t>
            </w:r>
            <w:r w:rsidR="00794BCE" w:rsidRPr="00CB43CE">
              <w:rPr>
                <w:rFonts w:ascii="Arial" w:hAnsi="Arial" w:cs="Arial"/>
                <w:sz w:val="18"/>
                <w:szCs w:val="18"/>
              </w:rPr>
              <w:t>ted in a clearly visible manner</w:t>
            </w:r>
            <w:r w:rsidRPr="00CB43CE">
              <w:rPr>
                <w:rFonts w:ascii="Arial" w:hAnsi="Arial" w:cs="Arial"/>
                <w:sz w:val="18"/>
                <w:szCs w:val="18"/>
              </w:rPr>
              <w:t xml:space="preserve">. Rules must include ‘No </w:t>
            </w:r>
            <w:proofErr w:type="gramStart"/>
            <w:r w:rsidRPr="00CB43CE">
              <w:rPr>
                <w:rFonts w:ascii="Arial" w:hAnsi="Arial" w:cs="Arial"/>
                <w:sz w:val="18"/>
                <w:szCs w:val="18"/>
              </w:rPr>
              <w:t>Diving</w:t>
            </w:r>
            <w:proofErr w:type="gramEnd"/>
            <w:r w:rsidRPr="00CB43CE">
              <w:rPr>
                <w:rFonts w:ascii="Arial" w:hAnsi="Arial" w:cs="Arial"/>
                <w:sz w:val="18"/>
                <w:szCs w:val="18"/>
              </w:rPr>
              <w:t>’</w:t>
            </w:r>
          </w:p>
          <w:p w14:paraId="466C0E67" w14:textId="77777777" w:rsidR="00650BB8" w:rsidRPr="00CB43CE" w:rsidRDefault="00650BB8" w:rsidP="00981310">
            <w:pPr>
              <w:pStyle w:val="ListParagraph"/>
              <w:numPr>
                <w:ilvl w:val="0"/>
                <w:numId w:val="11"/>
              </w:numPr>
              <w:tabs>
                <w:tab w:val="left" w:pos="287"/>
              </w:tabs>
              <w:spacing w:before="120" w:after="120"/>
              <w:contextualSpacing w:val="0"/>
              <w:rPr>
                <w:rFonts w:ascii="Arial" w:hAnsi="Arial" w:cs="Arial"/>
                <w:sz w:val="18"/>
                <w:szCs w:val="18"/>
              </w:rPr>
            </w:pPr>
            <w:r w:rsidRPr="00CB43CE">
              <w:rPr>
                <w:rFonts w:ascii="Arial" w:hAnsi="Arial" w:cs="Arial"/>
                <w:sz w:val="18"/>
                <w:szCs w:val="18"/>
              </w:rPr>
              <w:t>Chemicals are checked</w:t>
            </w:r>
            <w:r w:rsidR="00794BCE" w:rsidRPr="00CB43CE">
              <w:rPr>
                <w:rFonts w:ascii="Arial" w:hAnsi="Arial" w:cs="Arial"/>
                <w:sz w:val="18"/>
                <w:szCs w:val="18"/>
              </w:rPr>
              <w:t xml:space="preserve"> on a regularly scheduled </w:t>
            </w:r>
            <w:proofErr w:type="gramStart"/>
            <w:r w:rsidR="00794BCE" w:rsidRPr="00CB43CE">
              <w:rPr>
                <w:rFonts w:ascii="Arial" w:hAnsi="Arial" w:cs="Arial"/>
                <w:sz w:val="18"/>
                <w:szCs w:val="18"/>
              </w:rPr>
              <w:t>basis</w:t>
            </w:r>
            <w:proofErr w:type="gramEnd"/>
          </w:p>
          <w:p w14:paraId="3A716840" w14:textId="77777777" w:rsidR="007B5F7E" w:rsidRPr="00CB43CE" w:rsidRDefault="00BD41AA" w:rsidP="00981310">
            <w:pPr>
              <w:pStyle w:val="ListParagraph"/>
              <w:numPr>
                <w:ilvl w:val="0"/>
                <w:numId w:val="3"/>
              </w:numPr>
              <w:tabs>
                <w:tab w:val="left" w:pos="287"/>
                <w:tab w:val="left" w:pos="702"/>
              </w:tabs>
              <w:spacing w:before="120" w:after="120"/>
              <w:ind w:left="702" w:hanging="270"/>
              <w:contextualSpacing w:val="0"/>
              <w:rPr>
                <w:rFonts w:ascii="Arial" w:hAnsi="Arial" w:cs="Arial"/>
                <w:i/>
                <w:sz w:val="18"/>
                <w:szCs w:val="18"/>
              </w:rPr>
            </w:pPr>
            <w:r w:rsidRPr="00CB43CE">
              <w:rPr>
                <w:rFonts w:ascii="Arial" w:hAnsi="Arial" w:cs="Arial"/>
                <w:sz w:val="18"/>
                <w:szCs w:val="18"/>
              </w:rPr>
              <w:t xml:space="preserve">Outpatient plastic surgery, botox, liposuction, lap band procedures, tattooing and piercing other than ear lobe. </w:t>
            </w:r>
            <w:r w:rsidRPr="00CB43CE">
              <w:rPr>
                <w:rFonts w:ascii="Arial" w:hAnsi="Arial" w:cs="Arial"/>
                <w:i/>
                <w:sz w:val="18"/>
                <w:szCs w:val="18"/>
              </w:rPr>
              <w:t xml:space="preserve">These exposures </w:t>
            </w:r>
            <w:r w:rsidR="00647803" w:rsidRPr="00CB43CE">
              <w:rPr>
                <w:rFonts w:ascii="Arial" w:hAnsi="Arial" w:cs="Arial"/>
                <w:i/>
                <w:sz w:val="18"/>
                <w:szCs w:val="18"/>
              </w:rPr>
              <w:t xml:space="preserve">will be excluded where </w:t>
            </w:r>
            <w:proofErr w:type="gramStart"/>
            <w:r w:rsidR="00647803" w:rsidRPr="00CB43CE">
              <w:rPr>
                <w:rFonts w:ascii="Arial" w:hAnsi="Arial" w:cs="Arial"/>
                <w:i/>
                <w:sz w:val="18"/>
                <w:szCs w:val="18"/>
              </w:rPr>
              <w:t>present</w:t>
            </w:r>
            <w:proofErr w:type="gramEnd"/>
            <w:r w:rsidR="007B5F7E" w:rsidRPr="00CB43CE">
              <w:rPr>
                <w:rFonts w:ascii="Arial" w:hAnsi="Arial" w:cs="Arial"/>
                <w:i/>
                <w:sz w:val="18"/>
                <w:szCs w:val="18"/>
              </w:rPr>
              <w:t xml:space="preserve"> </w:t>
            </w:r>
          </w:p>
          <w:p w14:paraId="2BB92922" w14:textId="1EE9D886" w:rsidR="00933873" w:rsidRPr="00CB43CE" w:rsidRDefault="00EA4B67" w:rsidP="00981310">
            <w:pPr>
              <w:pStyle w:val="ListParagraph"/>
              <w:numPr>
                <w:ilvl w:val="0"/>
                <w:numId w:val="3"/>
              </w:numPr>
              <w:tabs>
                <w:tab w:val="left" w:pos="287"/>
                <w:tab w:val="left" w:pos="702"/>
              </w:tabs>
              <w:spacing w:before="120" w:after="120"/>
              <w:ind w:left="702" w:hanging="270"/>
              <w:contextualSpacing w:val="0"/>
              <w:rPr>
                <w:rFonts w:ascii="Arial" w:hAnsi="Arial" w:cs="Arial"/>
                <w:b/>
                <w:sz w:val="18"/>
                <w:szCs w:val="18"/>
              </w:rPr>
            </w:pPr>
            <w:r w:rsidRPr="00CB43CE">
              <w:rPr>
                <w:rFonts w:ascii="Arial" w:hAnsi="Arial" w:cs="Arial"/>
                <w:sz w:val="18"/>
                <w:szCs w:val="18"/>
              </w:rPr>
              <w:t xml:space="preserve">Amusement devices, such as any </w:t>
            </w:r>
            <w:r w:rsidR="00A01C32" w:rsidRPr="00CB43CE">
              <w:rPr>
                <w:rFonts w:ascii="Arial" w:hAnsi="Arial" w:cs="Arial"/>
                <w:sz w:val="18"/>
                <w:szCs w:val="18"/>
              </w:rPr>
              <w:t xml:space="preserve">inflatable jump houses, go carts, bungee apparatus, </w:t>
            </w:r>
            <w:r w:rsidRPr="00CB43CE">
              <w:rPr>
                <w:rFonts w:ascii="Arial" w:hAnsi="Arial" w:cs="Arial"/>
                <w:sz w:val="18"/>
                <w:szCs w:val="18"/>
              </w:rPr>
              <w:t xml:space="preserve">mechanical or non-mechanical ride. </w:t>
            </w:r>
            <w:r w:rsidRPr="00CB43CE">
              <w:rPr>
                <w:rFonts w:ascii="Arial" w:hAnsi="Arial" w:cs="Arial"/>
                <w:i/>
                <w:sz w:val="18"/>
                <w:szCs w:val="18"/>
              </w:rPr>
              <w:t>These exposures will be excluded where present</w:t>
            </w:r>
            <w:r w:rsidR="006E0ACC">
              <w:rPr>
                <w:rFonts w:ascii="Arial" w:hAnsi="Arial" w:cs="Arial"/>
                <w:i/>
                <w:sz w:val="18"/>
                <w:szCs w:val="18"/>
              </w:rPr>
              <w:t xml:space="preserve">. </w:t>
            </w:r>
            <w:r w:rsidR="00647803" w:rsidRPr="00CB43CE">
              <w:rPr>
                <w:rFonts w:ascii="Arial" w:hAnsi="Arial" w:cs="Arial"/>
                <w:sz w:val="18"/>
                <w:szCs w:val="18"/>
              </w:rPr>
              <w:t xml:space="preserve">Risk with tanning beds must have automatic shut off features on all </w:t>
            </w:r>
            <w:proofErr w:type="gramStart"/>
            <w:r w:rsidR="00647803" w:rsidRPr="00CB43CE">
              <w:rPr>
                <w:rFonts w:ascii="Arial" w:hAnsi="Arial" w:cs="Arial"/>
                <w:sz w:val="18"/>
                <w:szCs w:val="18"/>
              </w:rPr>
              <w:t>equipment</w:t>
            </w:r>
            <w:proofErr w:type="gramEnd"/>
            <w:r w:rsidR="00647803" w:rsidRPr="00CB43CE">
              <w:rPr>
                <w:rFonts w:ascii="Arial" w:hAnsi="Arial" w:cs="Arial"/>
                <w:sz w:val="18"/>
                <w:szCs w:val="18"/>
              </w:rPr>
              <w:t xml:space="preserve"> </w:t>
            </w:r>
          </w:p>
          <w:p w14:paraId="796BB492" w14:textId="77777777" w:rsidR="00647803" w:rsidRPr="00CB43CE" w:rsidRDefault="00933873" w:rsidP="00981310">
            <w:pPr>
              <w:pStyle w:val="ListParagraph"/>
              <w:numPr>
                <w:ilvl w:val="0"/>
                <w:numId w:val="3"/>
              </w:numPr>
              <w:spacing w:before="120" w:after="120"/>
              <w:ind w:left="702" w:hanging="270"/>
              <w:contextualSpacing w:val="0"/>
              <w:rPr>
                <w:rFonts w:ascii="Arial" w:hAnsi="Arial" w:cs="Arial"/>
                <w:sz w:val="18"/>
                <w:szCs w:val="18"/>
              </w:rPr>
            </w:pPr>
            <w:r w:rsidRPr="00CB43CE">
              <w:rPr>
                <w:rFonts w:ascii="Arial" w:hAnsi="Arial" w:cs="Arial"/>
                <w:sz w:val="18"/>
                <w:szCs w:val="18"/>
              </w:rPr>
              <w:lastRenderedPageBreak/>
              <w:t>Aviation exposures</w:t>
            </w:r>
          </w:p>
          <w:p w14:paraId="33FB4039" w14:textId="77777777" w:rsidR="00EF1D25" w:rsidRPr="00CB43CE" w:rsidRDefault="00647803" w:rsidP="00981310">
            <w:pPr>
              <w:pStyle w:val="ListParagraph"/>
              <w:numPr>
                <w:ilvl w:val="0"/>
                <w:numId w:val="3"/>
              </w:numPr>
              <w:spacing w:before="120" w:after="120"/>
              <w:ind w:left="702" w:hanging="270"/>
              <w:contextualSpacing w:val="0"/>
              <w:rPr>
                <w:rFonts w:ascii="Arial" w:hAnsi="Arial" w:cs="Arial"/>
                <w:sz w:val="18"/>
                <w:szCs w:val="18"/>
              </w:rPr>
            </w:pPr>
            <w:r w:rsidRPr="00CB43CE">
              <w:rPr>
                <w:rFonts w:ascii="Arial" w:hAnsi="Arial" w:cs="Arial"/>
                <w:sz w:val="18"/>
                <w:szCs w:val="18"/>
              </w:rPr>
              <w:t>Fireworks / Pyrotechnics must be outdoor only (NOT INDOOR) and operated by a 3</w:t>
            </w:r>
            <w:r w:rsidRPr="00CB43CE">
              <w:rPr>
                <w:rFonts w:ascii="Arial" w:hAnsi="Arial" w:cs="Arial"/>
                <w:sz w:val="18"/>
                <w:szCs w:val="18"/>
                <w:vertAlign w:val="superscript"/>
              </w:rPr>
              <w:t>rd</w:t>
            </w:r>
            <w:r w:rsidRPr="00CB43CE">
              <w:rPr>
                <w:rFonts w:ascii="Arial" w:hAnsi="Arial" w:cs="Arial"/>
                <w:sz w:val="18"/>
                <w:szCs w:val="18"/>
              </w:rPr>
              <w:t xml:space="preserve"> party contractor with limits of liability no less than $5mm per occurrence/</w:t>
            </w:r>
            <w:proofErr w:type="gramStart"/>
            <w:r w:rsidRPr="00CB43CE">
              <w:rPr>
                <w:rFonts w:ascii="Arial" w:hAnsi="Arial" w:cs="Arial"/>
                <w:sz w:val="18"/>
                <w:szCs w:val="18"/>
              </w:rPr>
              <w:t>aggregate</w:t>
            </w:r>
            <w:proofErr w:type="gramEnd"/>
            <w:r w:rsidR="00EF1D25" w:rsidRPr="00CB43CE">
              <w:rPr>
                <w:rFonts w:ascii="Arial" w:hAnsi="Arial" w:cs="Arial"/>
                <w:sz w:val="18"/>
                <w:szCs w:val="18"/>
              </w:rPr>
              <w:t xml:space="preserve"> </w:t>
            </w:r>
          </w:p>
          <w:p w14:paraId="48DB95DC" w14:textId="77777777" w:rsidR="00EF1D25" w:rsidRPr="00CB43CE" w:rsidRDefault="00EF1D25" w:rsidP="00981310">
            <w:pPr>
              <w:pStyle w:val="ListParagraph"/>
              <w:numPr>
                <w:ilvl w:val="0"/>
                <w:numId w:val="3"/>
              </w:numPr>
              <w:spacing w:before="120" w:after="120"/>
              <w:ind w:left="702" w:hanging="270"/>
              <w:contextualSpacing w:val="0"/>
              <w:rPr>
                <w:rFonts w:ascii="Arial" w:hAnsi="Arial" w:cs="Arial"/>
                <w:sz w:val="18"/>
                <w:szCs w:val="18"/>
              </w:rPr>
            </w:pPr>
            <w:r w:rsidRPr="00CB43CE">
              <w:rPr>
                <w:rFonts w:ascii="Arial" w:hAnsi="Arial" w:cs="Arial"/>
                <w:sz w:val="18"/>
                <w:szCs w:val="18"/>
              </w:rPr>
              <w:t>The insured must meet the following criteria to be eligible for liquor liability coverage under the umbrella liability policy:</w:t>
            </w:r>
          </w:p>
          <w:p w14:paraId="2B10F9E1" w14:textId="77777777" w:rsidR="00EF1D25" w:rsidRPr="00CB43CE" w:rsidRDefault="00EF1D25" w:rsidP="00981310">
            <w:pPr>
              <w:pStyle w:val="ListParagraph"/>
              <w:numPr>
                <w:ilvl w:val="1"/>
                <w:numId w:val="9"/>
              </w:numPr>
              <w:spacing w:before="120" w:after="120"/>
              <w:rPr>
                <w:rFonts w:ascii="Arial" w:hAnsi="Arial" w:cs="Arial"/>
                <w:b/>
                <w:sz w:val="18"/>
                <w:szCs w:val="18"/>
              </w:rPr>
            </w:pPr>
            <w:r w:rsidRPr="00CB43CE">
              <w:rPr>
                <w:rFonts w:ascii="Arial" w:hAnsi="Arial" w:cs="Arial"/>
                <w:sz w:val="18"/>
                <w:szCs w:val="18"/>
              </w:rPr>
              <w:t xml:space="preserve">Liquor servers must be trained in TIPS or a similar </w:t>
            </w:r>
            <w:proofErr w:type="gramStart"/>
            <w:r w:rsidRPr="00CB43CE">
              <w:rPr>
                <w:rFonts w:ascii="Arial" w:hAnsi="Arial" w:cs="Arial"/>
                <w:sz w:val="18"/>
                <w:szCs w:val="18"/>
              </w:rPr>
              <w:t>program</w:t>
            </w:r>
            <w:proofErr w:type="gramEnd"/>
            <w:r w:rsidRPr="00CB43CE">
              <w:rPr>
                <w:rFonts w:ascii="Arial" w:hAnsi="Arial" w:cs="Arial"/>
                <w:b/>
                <w:sz w:val="18"/>
                <w:szCs w:val="18"/>
              </w:rPr>
              <w:t xml:space="preserve"> </w:t>
            </w:r>
          </w:p>
          <w:p w14:paraId="454F083A" w14:textId="77777777" w:rsidR="00EF1D25" w:rsidRPr="00CB43CE" w:rsidRDefault="00EF1D25" w:rsidP="00981310">
            <w:pPr>
              <w:pStyle w:val="ListParagraph"/>
              <w:numPr>
                <w:ilvl w:val="1"/>
                <w:numId w:val="9"/>
              </w:numPr>
              <w:spacing w:before="120" w:after="120"/>
              <w:rPr>
                <w:rFonts w:ascii="Arial" w:hAnsi="Arial" w:cs="Arial"/>
                <w:b/>
                <w:sz w:val="18"/>
                <w:szCs w:val="18"/>
              </w:rPr>
            </w:pPr>
            <w:r w:rsidRPr="00CB43CE">
              <w:rPr>
                <w:rFonts w:ascii="Arial" w:hAnsi="Arial" w:cs="Arial"/>
                <w:sz w:val="18"/>
                <w:szCs w:val="18"/>
              </w:rPr>
              <w:t>Insured has not been cited for violation of beverage laws within the last 5</w:t>
            </w:r>
            <w:r w:rsidRPr="00CB43CE">
              <w:rPr>
                <w:rFonts w:ascii="Arial" w:hAnsi="Arial" w:cs="Arial"/>
                <w:b/>
                <w:sz w:val="18"/>
                <w:szCs w:val="18"/>
              </w:rPr>
              <w:t xml:space="preserve"> </w:t>
            </w:r>
            <w:proofErr w:type="gramStart"/>
            <w:r w:rsidRPr="00CB43CE">
              <w:rPr>
                <w:rFonts w:ascii="Arial" w:hAnsi="Arial" w:cs="Arial"/>
                <w:sz w:val="18"/>
                <w:szCs w:val="18"/>
              </w:rPr>
              <w:t>years</w:t>
            </w:r>
            <w:proofErr w:type="gramEnd"/>
          </w:p>
          <w:p w14:paraId="03FB6A99" w14:textId="77777777" w:rsidR="00EF1D25" w:rsidRPr="00CB43CE" w:rsidRDefault="00EF1D25" w:rsidP="00981310">
            <w:pPr>
              <w:pStyle w:val="ListParagraph"/>
              <w:numPr>
                <w:ilvl w:val="1"/>
                <w:numId w:val="9"/>
              </w:numPr>
              <w:spacing w:before="120" w:after="120"/>
              <w:rPr>
                <w:rFonts w:ascii="Arial" w:hAnsi="Arial" w:cs="Arial"/>
                <w:b/>
                <w:sz w:val="18"/>
                <w:szCs w:val="18"/>
              </w:rPr>
            </w:pPr>
            <w:r w:rsidRPr="00CB43CE">
              <w:rPr>
                <w:rFonts w:ascii="Arial" w:hAnsi="Arial" w:cs="Arial"/>
                <w:sz w:val="18"/>
                <w:szCs w:val="18"/>
              </w:rPr>
              <w:t xml:space="preserve">Insured has written procedures around handling of intoxicated </w:t>
            </w:r>
            <w:proofErr w:type="gramStart"/>
            <w:r w:rsidRPr="00CB43CE">
              <w:rPr>
                <w:rFonts w:ascii="Arial" w:hAnsi="Arial" w:cs="Arial"/>
                <w:sz w:val="18"/>
                <w:szCs w:val="18"/>
              </w:rPr>
              <w:t>guests</w:t>
            </w:r>
            <w:proofErr w:type="gramEnd"/>
          </w:p>
          <w:p w14:paraId="5F3514AC" w14:textId="77777777" w:rsidR="00EF1D25" w:rsidRPr="00CB43CE" w:rsidRDefault="00EF1D25" w:rsidP="00981310">
            <w:pPr>
              <w:pStyle w:val="ListParagraph"/>
              <w:numPr>
                <w:ilvl w:val="1"/>
                <w:numId w:val="9"/>
              </w:numPr>
              <w:spacing w:before="120" w:after="120"/>
              <w:rPr>
                <w:rFonts w:ascii="Arial" w:hAnsi="Arial" w:cs="Arial"/>
                <w:b/>
                <w:sz w:val="18"/>
                <w:szCs w:val="18"/>
              </w:rPr>
            </w:pPr>
            <w:r w:rsidRPr="00CB43CE">
              <w:rPr>
                <w:rFonts w:ascii="Arial" w:hAnsi="Arial" w:cs="Arial"/>
                <w:sz w:val="18"/>
                <w:szCs w:val="18"/>
              </w:rPr>
              <w:t xml:space="preserve">A valid State- or Governmental-issued Identification is required by patrons in order to purchase </w:t>
            </w:r>
            <w:proofErr w:type="gramStart"/>
            <w:r w:rsidRPr="00CB43CE">
              <w:rPr>
                <w:rFonts w:ascii="Arial" w:hAnsi="Arial" w:cs="Arial"/>
                <w:sz w:val="18"/>
                <w:szCs w:val="18"/>
              </w:rPr>
              <w:t>liquor</w:t>
            </w:r>
            <w:proofErr w:type="gramEnd"/>
          </w:p>
          <w:p w14:paraId="1266E0F4" w14:textId="77777777" w:rsidR="00BD41AA" w:rsidRPr="00CB43CE" w:rsidRDefault="00EF1D25" w:rsidP="00981310">
            <w:pPr>
              <w:pStyle w:val="ListParagraph"/>
              <w:numPr>
                <w:ilvl w:val="1"/>
                <w:numId w:val="9"/>
              </w:numPr>
              <w:spacing w:before="120" w:after="120"/>
              <w:rPr>
                <w:rFonts w:ascii="Arial" w:hAnsi="Arial" w:cs="Arial"/>
                <w:b/>
                <w:sz w:val="18"/>
                <w:szCs w:val="18"/>
              </w:rPr>
            </w:pPr>
            <w:r w:rsidRPr="00CB43CE">
              <w:rPr>
                <w:rFonts w:ascii="Arial" w:hAnsi="Arial" w:cs="Arial"/>
                <w:sz w:val="18"/>
                <w:szCs w:val="18"/>
              </w:rPr>
              <w:t xml:space="preserve">Policy cannot be part of the underlying General Liability coverage unless liquor has its own separate unimpeded </w:t>
            </w:r>
            <w:proofErr w:type="gramStart"/>
            <w:r w:rsidRPr="00CB43CE">
              <w:rPr>
                <w:rFonts w:ascii="Arial" w:hAnsi="Arial" w:cs="Arial"/>
                <w:sz w:val="18"/>
                <w:szCs w:val="18"/>
              </w:rPr>
              <w:t>limit</w:t>
            </w:r>
            <w:proofErr w:type="gramEnd"/>
          </w:p>
          <w:p w14:paraId="0FD0BBA6" w14:textId="77777777" w:rsidR="00E238FC" w:rsidRPr="00CB43CE" w:rsidRDefault="000E2331" w:rsidP="00935908">
            <w:pPr>
              <w:tabs>
                <w:tab w:val="left" w:pos="10106"/>
              </w:tabs>
              <w:spacing w:before="120" w:after="120"/>
              <w:ind w:left="336" w:hanging="336"/>
              <w:rPr>
                <w:rFonts w:ascii="Arial" w:hAnsi="Arial" w:cs="Arial"/>
                <w:b/>
                <w:strike/>
                <w:szCs w:val="19"/>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006F2C05" w:rsidRPr="00CB43CE">
              <w:rPr>
                <w:rFonts w:ascii="Arial" w:eastAsia="MS Gothic" w:hAnsi="Arial" w:cs="Arial"/>
                <w:b/>
                <w:sz w:val="14"/>
                <w:szCs w:val="18"/>
              </w:rPr>
              <w:tab/>
            </w:r>
            <w:r w:rsidR="00E238FC" w:rsidRPr="00CB43CE">
              <w:rPr>
                <w:rFonts w:ascii="Arial" w:hAnsi="Arial" w:cs="Arial"/>
                <w:b/>
                <w:sz w:val="18"/>
                <w:szCs w:val="18"/>
              </w:rPr>
              <w:t xml:space="preserve">By checking this </w:t>
            </w:r>
            <w:proofErr w:type="gramStart"/>
            <w:r w:rsidR="00E238FC" w:rsidRPr="00CB43CE">
              <w:rPr>
                <w:rFonts w:ascii="Arial" w:hAnsi="Arial" w:cs="Arial"/>
                <w:b/>
                <w:sz w:val="18"/>
                <w:szCs w:val="18"/>
              </w:rPr>
              <w:t>box</w:t>
            </w:r>
            <w:proofErr w:type="gramEnd"/>
            <w:r w:rsidR="00E238FC" w:rsidRPr="00CB43CE">
              <w:rPr>
                <w:rFonts w:ascii="Arial" w:hAnsi="Arial" w:cs="Arial"/>
                <w:b/>
                <w:sz w:val="18"/>
                <w:szCs w:val="18"/>
              </w:rPr>
              <w:t xml:space="preserve"> I acknowledge that I have read items 3 and 4 above and agree that all locations comply</w:t>
            </w:r>
          </w:p>
        </w:tc>
      </w:tr>
      <w:tr w:rsidR="00964DF6" w:rsidRPr="00CB43CE" w14:paraId="5DCC3FDA" w14:textId="77777777" w:rsidTr="00A82E74">
        <w:trPr>
          <w:trHeight w:val="432"/>
        </w:trPr>
        <w:tc>
          <w:tcPr>
            <w:tcW w:w="10801" w:type="dxa"/>
            <w:shd w:val="clear" w:color="auto" w:fill="D9D9D9"/>
            <w:vAlign w:val="center"/>
          </w:tcPr>
          <w:p w14:paraId="148F701A" w14:textId="77777777" w:rsidR="00A0742A" w:rsidRPr="00CB43CE" w:rsidRDefault="000774F4" w:rsidP="00C14185">
            <w:pPr>
              <w:tabs>
                <w:tab w:val="left" w:pos="742"/>
              </w:tabs>
              <w:spacing w:before="120" w:after="120"/>
              <w:ind w:left="432" w:hanging="274"/>
              <w:rPr>
                <w:rFonts w:ascii="Arial" w:hAnsi="Arial" w:cs="Arial"/>
                <w:i/>
                <w:szCs w:val="19"/>
              </w:rPr>
            </w:pPr>
            <w:r w:rsidRPr="00CB43CE">
              <w:rPr>
                <w:rFonts w:ascii="Arial" w:hAnsi="Arial" w:cs="Arial"/>
              </w:rPr>
              <w:lastRenderedPageBreak/>
              <w:br w:type="page"/>
            </w:r>
            <w:r w:rsidR="00A0742A" w:rsidRPr="00CB43CE">
              <w:rPr>
                <w:rFonts w:ascii="Arial" w:hAnsi="Arial" w:cs="Arial"/>
                <w:b/>
                <w:sz w:val="20"/>
                <w:szCs w:val="19"/>
              </w:rPr>
              <w:t>5.</w:t>
            </w:r>
            <w:r w:rsidR="00A0742A" w:rsidRPr="00CB43CE">
              <w:rPr>
                <w:rFonts w:ascii="Arial" w:hAnsi="Arial" w:cs="Arial"/>
                <w:b/>
                <w:sz w:val="20"/>
                <w:szCs w:val="19"/>
              </w:rPr>
              <w:tab/>
            </w:r>
            <w:r w:rsidR="00DA4CB4" w:rsidRPr="00CB43CE">
              <w:rPr>
                <w:rFonts w:ascii="Arial" w:hAnsi="Arial" w:cs="Arial"/>
                <w:b/>
                <w:sz w:val="20"/>
                <w:szCs w:val="19"/>
              </w:rPr>
              <w:t>LIFE SAFETY</w:t>
            </w:r>
            <w:r w:rsidR="00A0742A" w:rsidRPr="00CB43CE">
              <w:rPr>
                <w:rFonts w:ascii="Arial" w:hAnsi="Arial" w:cs="Arial"/>
                <w:b/>
                <w:sz w:val="20"/>
                <w:szCs w:val="19"/>
              </w:rPr>
              <w:t xml:space="preserve"> </w:t>
            </w:r>
            <w:r w:rsidR="00A0742A" w:rsidRPr="00CB43CE">
              <w:rPr>
                <w:rFonts w:ascii="Arial" w:hAnsi="Arial" w:cs="Arial"/>
                <w:b/>
                <w:sz w:val="18"/>
                <w:szCs w:val="19"/>
              </w:rPr>
              <w:t xml:space="preserve">– </w:t>
            </w:r>
            <w:r w:rsidR="00A0742A" w:rsidRPr="00CB43CE">
              <w:rPr>
                <w:rFonts w:ascii="Arial" w:hAnsi="Arial" w:cs="Arial"/>
                <w:sz w:val="18"/>
                <w:szCs w:val="19"/>
              </w:rPr>
              <w:t>We require at least the following to alert people in the event of a fire and to help them exit:</w:t>
            </w:r>
          </w:p>
        </w:tc>
      </w:tr>
      <w:tr w:rsidR="00964DF6" w:rsidRPr="00CB43CE" w14:paraId="4DEA01B6" w14:textId="77777777" w:rsidTr="00935908">
        <w:trPr>
          <w:trHeight w:val="7280"/>
        </w:trPr>
        <w:tc>
          <w:tcPr>
            <w:tcW w:w="10801" w:type="dxa"/>
            <w:shd w:val="clear" w:color="auto" w:fill="auto"/>
          </w:tcPr>
          <w:p w14:paraId="7FBA870D" w14:textId="77777777" w:rsidR="000C027D" w:rsidRPr="00CB43CE" w:rsidRDefault="000C027D" w:rsidP="00935908">
            <w:pPr>
              <w:tabs>
                <w:tab w:val="left" w:pos="742"/>
              </w:tabs>
              <w:spacing w:before="60" w:after="60"/>
              <w:ind w:left="432"/>
              <w:rPr>
                <w:rFonts w:ascii="Arial" w:hAnsi="Arial" w:cs="Arial"/>
                <w:b/>
                <w:sz w:val="18"/>
                <w:szCs w:val="19"/>
              </w:rPr>
            </w:pPr>
            <w:r w:rsidRPr="00CB43CE">
              <w:rPr>
                <w:rFonts w:ascii="Arial" w:hAnsi="Arial" w:cs="Arial"/>
                <w:b/>
                <w:sz w:val="18"/>
                <w:szCs w:val="19"/>
              </w:rPr>
              <w:t xml:space="preserve">Buildings 1 to </w:t>
            </w:r>
            <w:r w:rsidR="0097401F" w:rsidRPr="00CB43CE">
              <w:rPr>
                <w:rFonts w:ascii="Arial" w:hAnsi="Arial" w:cs="Arial"/>
                <w:b/>
                <w:sz w:val="18"/>
                <w:szCs w:val="19"/>
              </w:rPr>
              <w:t>8</w:t>
            </w:r>
            <w:r w:rsidRPr="00CB43CE">
              <w:rPr>
                <w:rFonts w:ascii="Arial" w:hAnsi="Arial" w:cs="Arial"/>
                <w:b/>
                <w:sz w:val="18"/>
                <w:szCs w:val="19"/>
              </w:rPr>
              <w:t xml:space="preserve"> stories </w:t>
            </w:r>
          </w:p>
          <w:p w14:paraId="31DBFD67" w14:textId="77777777" w:rsidR="0097401F" w:rsidRPr="00CB43CE" w:rsidRDefault="0097401F" w:rsidP="00981310">
            <w:pPr>
              <w:pStyle w:val="ListParagraph"/>
              <w:numPr>
                <w:ilvl w:val="0"/>
                <w:numId w:val="4"/>
              </w:numPr>
              <w:spacing w:before="60" w:after="60"/>
              <w:ind w:left="1066"/>
              <w:rPr>
                <w:rFonts w:ascii="Arial" w:hAnsi="Arial" w:cs="Arial"/>
                <w:sz w:val="18"/>
              </w:rPr>
            </w:pPr>
            <w:r w:rsidRPr="00CB43CE">
              <w:rPr>
                <w:rFonts w:ascii="Arial" w:hAnsi="Arial" w:cs="Arial"/>
                <w:sz w:val="18"/>
              </w:rPr>
              <w:t xml:space="preserve">Frame or brick walled construction requires building to be fully sprinklered by a system that is connected to a recognized central station facility or a station that is monitored 24 hours a </w:t>
            </w:r>
            <w:proofErr w:type="gramStart"/>
            <w:r w:rsidRPr="00CB43CE">
              <w:rPr>
                <w:rFonts w:ascii="Arial" w:hAnsi="Arial" w:cs="Arial"/>
                <w:sz w:val="18"/>
              </w:rPr>
              <w:t>day</w:t>
            </w:r>
            <w:proofErr w:type="gramEnd"/>
          </w:p>
          <w:p w14:paraId="5F951FAC" w14:textId="77777777" w:rsidR="0097401F" w:rsidRPr="00CB43CE" w:rsidRDefault="0097401F" w:rsidP="00981310">
            <w:pPr>
              <w:numPr>
                <w:ilvl w:val="0"/>
                <w:numId w:val="4"/>
              </w:numPr>
              <w:spacing w:before="60" w:after="60"/>
              <w:rPr>
                <w:rFonts w:ascii="Arial" w:hAnsi="Arial" w:cs="Arial"/>
                <w:sz w:val="18"/>
                <w:szCs w:val="19"/>
              </w:rPr>
            </w:pPr>
            <w:r w:rsidRPr="00CB43CE">
              <w:rPr>
                <w:rFonts w:ascii="Arial" w:hAnsi="Arial" w:cs="Arial"/>
                <w:sz w:val="18"/>
                <w:szCs w:val="19"/>
              </w:rPr>
              <w:t xml:space="preserve">Fully sprinklered or </w:t>
            </w:r>
            <w:proofErr w:type="gramStart"/>
            <w:r w:rsidRPr="00CB43CE">
              <w:rPr>
                <w:rFonts w:ascii="Arial" w:hAnsi="Arial" w:cs="Arial"/>
                <w:sz w:val="18"/>
                <w:szCs w:val="19"/>
              </w:rPr>
              <w:t>hard wired</w:t>
            </w:r>
            <w:proofErr w:type="gramEnd"/>
            <w:r w:rsidRPr="00CB43CE">
              <w:rPr>
                <w:rFonts w:ascii="Arial" w:hAnsi="Arial" w:cs="Arial"/>
                <w:sz w:val="18"/>
                <w:szCs w:val="19"/>
              </w:rPr>
              <w:t xml:space="preserve"> smoke detectors in all common areas and inside rooms</w:t>
            </w:r>
          </w:p>
          <w:p w14:paraId="76ECFFB8" w14:textId="77777777" w:rsidR="0097401F" w:rsidRPr="00CB43CE" w:rsidRDefault="0097401F" w:rsidP="00981310">
            <w:pPr>
              <w:numPr>
                <w:ilvl w:val="0"/>
                <w:numId w:val="4"/>
              </w:numPr>
              <w:spacing w:before="60" w:after="60"/>
              <w:rPr>
                <w:rFonts w:ascii="Arial" w:hAnsi="Arial" w:cs="Arial"/>
                <w:sz w:val="18"/>
                <w:szCs w:val="19"/>
              </w:rPr>
            </w:pPr>
            <w:r w:rsidRPr="00CB43CE">
              <w:rPr>
                <w:rFonts w:ascii="Arial" w:hAnsi="Arial" w:cs="Arial"/>
                <w:sz w:val="18"/>
                <w:szCs w:val="19"/>
              </w:rPr>
              <w:t xml:space="preserve">Alarms must transmit automatically to a central station, fire or police department or to a </w:t>
            </w:r>
            <w:proofErr w:type="gramStart"/>
            <w:r w:rsidRPr="00CB43CE">
              <w:rPr>
                <w:rFonts w:ascii="Arial" w:hAnsi="Arial" w:cs="Arial"/>
                <w:sz w:val="18"/>
                <w:szCs w:val="19"/>
              </w:rPr>
              <w:t>24 hour</w:t>
            </w:r>
            <w:proofErr w:type="gramEnd"/>
            <w:r w:rsidRPr="00CB43CE">
              <w:rPr>
                <w:rFonts w:ascii="Arial" w:hAnsi="Arial" w:cs="Arial"/>
                <w:sz w:val="18"/>
                <w:szCs w:val="19"/>
              </w:rPr>
              <w:t xml:space="preserve"> doorman /  watchman</w:t>
            </w:r>
          </w:p>
          <w:p w14:paraId="7D1B27CE" w14:textId="77777777" w:rsidR="0097401F" w:rsidRPr="00CB43CE" w:rsidRDefault="0097401F" w:rsidP="00981310">
            <w:pPr>
              <w:pStyle w:val="ListParagraph"/>
              <w:numPr>
                <w:ilvl w:val="0"/>
                <w:numId w:val="4"/>
              </w:numPr>
              <w:tabs>
                <w:tab w:val="left" w:pos="287"/>
              </w:tabs>
              <w:spacing w:before="60" w:after="60"/>
              <w:contextualSpacing w:val="0"/>
              <w:rPr>
                <w:rFonts w:ascii="Arial" w:hAnsi="Arial" w:cs="Arial"/>
                <w:sz w:val="18"/>
                <w:szCs w:val="19"/>
              </w:rPr>
            </w:pPr>
            <w:r w:rsidRPr="00CB43CE">
              <w:rPr>
                <w:rFonts w:ascii="Arial" w:hAnsi="Arial" w:cs="Arial"/>
                <w:sz w:val="18"/>
                <w:szCs w:val="19"/>
              </w:rPr>
              <w:t>Two means of egress from each floor through properly marked enclosed non-combustible stairwells with Class B fire doors (or via external corridor exit)</w:t>
            </w:r>
          </w:p>
          <w:p w14:paraId="15D314AE" w14:textId="77777777" w:rsidR="0097401F" w:rsidRPr="00CB43CE" w:rsidRDefault="0097401F" w:rsidP="00981310">
            <w:pPr>
              <w:pStyle w:val="ListParagraph"/>
              <w:numPr>
                <w:ilvl w:val="0"/>
                <w:numId w:val="4"/>
              </w:numPr>
              <w:tabs>
                <w:tab w:val="left" w:pos="287"/>
              </w:tabs>
              <w:spacing w:before="60" w:after="60"/>
              <w:contextualSpacing w:val="0"/>
              <w:rPr>
                <w:rFonts w:ascii="Arial" w:hAnsi="Arial" w:cs="Arial"/>
                <w:sz w:val="18"/>
                <w:szCs w:val="19"/>
              </w:rPr>
            </w:pPr>
            <w:r w:rsidRPr="00CB43CE">
              <w:rPr>
                <w:rFonts w:ascii="Arial" w:hAnsi="Arial" w:cs="Arial"/>
                <w:sz w:val="18"/>
                <w:szCs w:val="19"/>
              </w:rPr>
              <w:t xml:space="preserve">Manual pull alarms with audible alarm device on each floor </w:t>
            </w:r>
          </w:p>
          <w:p w14:paraId="5DCD2104" w14:textId="77777777" w:rsidR="0097401F" w:rsidRPr="00CB43CE" w:rsidRDefault="0097401F" w:rsidP="00981310">
            <w:pPr>
              <w:pStyle w:val="ListParagraph"/>
              <w:numPr>
                <w:ilvl w:val="0"/>
                <w:numId w:val="4"/>
              </w:numPr>
              <w:tabs>
                <w:tab w:val="left" w:pos="287"/>
              </w:tabs>
              <w:spacing w:before="60" w:after="60"/>
              <w:rPr>
                <w:rFonts w:ascii="Arial" w:hAnsi="Arial" w:cs="Arial"/>
                <w:sz w:val="18"/>
                <w:szCs w:val="19"/>
              </w:rPr>
            </w:pPr>
            <w:r w:rsidRPr="00CB43CE">
              <w:rPr>
                <w:rFonts w:ascii="Arial" w:hAnsi="Arial" w:cs="Arial"/>
                <w:sz w:val="18"/>
                <w:szCs w:val="19"/>
              </w:rPr>
              <w:t>Emergency lighting in all stairs and common areas</w:t>
            </w:r>
          </w:p>
          <w:p w14:paraId="21786D13" w14:textId="77777777" w:rsidR="0097401F" w:rsidRPr="00CB43CE" w:rsidRDefault="0097401F" w:rsidP="00981310">
            <w:pPr>
              <w:pStyle w:val="ListParagraph"/>
              <w:numPr>
                <w:ilvl w:val="0"/>
                <w:numId w:val="4"/>
              </w:numPr>
              <w:tabs>
                <w:tab w:val="left" w:pos="287"/>
              </w:tabs>
              <w:spacing w:before="60" w:after="60"/>
              <w:rPr>
                <w:rFonts w:ascii="Arial" w:hAnsi="Arial" w:cs="Arial"/>
                <w:sz w:val="18"/>
                <w:szCs w:val="19"/>
              </w:rPr>
            </w:pPr>
            <w:r w:rsidRPr="00CB43CE">
              <w:rPr>
                <w:rFonts w:ascii="Arial" w:hAnsi="Arial" w:cs="Arial"/>
                <w:sz w:val="18"/>
                <w:szCs w:val="19"/>
              </w:rPr>
              <w:t xml:space="preserve">Illuminated exit </w:t>
            </w:r>
            <w:proofErr w:type="gramStart"/>
            <w:r w:rsidRPr="00CB43CE">
              <w:rPr>
                <w:rFonts w:ascii="Arial" w:hAnsi="Arial" w:cs="Arial"/>
                <w:sz w:val="18"/>
                <w:szCs w:val="19"/>
              </w:rPr>
              <w:t>signs</w:t>
            </w:r>
            <w:proofErr w:type="gramEnd"/>
          </w:p>
          <w:p w14:paraId="23FD247B" w14:textId="77777777" w:rsidR="0097401F" w:rsidRPr="00CB43CE" w:rsidRDefault="0097401F" w:rsidP="00981310">
            <w:pPr>
              <w:pStyle w:val="ListParagraph"/>
              <w:numPr>
                <w:ilvl w:val="0"/>
                <w:numId w:val="4"/>
              </w:numPr>
              <w:tabs>
                <w:tab w:val="left" w:pos="287"/>
              </w:tabs>
              <w:spacing w:before="60" w:after="60"/>
              <w:rPr>
                <w:rFonts w:ascii="Arial" w:hAnsi="Arial" w:cs="Arial"/>
                <w:sz w:val="18"/>
                <w:szCs w:val="19"/>
              </w:rPr>
            </w:pPr>
            <w:r w:rsidRPr="00CB43CE">
              <w:rPr>
                <w:rFonts w:ascii="Arial" w:hAnsi="Arial" w:cs="Arial"/>
                <w:sz w:val="18"/>
                <w:szCs w:val="19"/>
              </w:rPr>
              <w:t xml:space="preserve">Restaurants located below the ground floor level </w:t>
            </w:r>
            <w:r w:rsidR="00B83867" w:rsidRPr="00CB43CE">
              <w:rPr>
                <w:rFonts w:ascii="Arial" w:hAnsi="Arial" w:cs="Arial"/>
                <w:sz w:val="18"/>
                <w:szCs w:val="19"/>
              </w:rPr>
              <w:t>or above the 8</w:t>
            </w:r>
            <w:r w:rsidR="00B83867" w:rsidRPr="00CB43CE">
              <w:rPr>
                <w:rFonts w:ascii="Arial" w:hAnsi="Arial" w:cs="Arial"/>
                <w:sz w:val="18"/>
                <w:szCs w:val="19"/>
                <w:vertAlign w:val="superscript"/>
              </w:rPr>
              <w:t>th</w:t>
            </w:r>
            <w:r w:rsidR="00B83867" w:rsidRPr="00CB43CE">
              <w:rPr>
                <w:rFonts w:ascii="Arial" w:hAnsi="Arial" w:cs="Arial"/>
                <w:sz w:val="18"/>
                <w:szCs w:val="19"/>
              </w:rPr>
              <w:t xml:space="preserve"> floor </w:t>
            </w:r>
            <w:r w:rsidRPr="00CB43CE">
              <w:rPr>
                <w:rFonts w:ascii="Arial" w:hAnsi="Arial" w:cs="Arial"/>
                <w:sz w:val="18"/>
                <w:szCs w:val="19"/>
              </w:rPr>
              <w:t xml:space="preserve">must be fully </w:t>
            </w:r>
            <w:proofErr w:type="gramStart"/>
            <w:r w:rsidRPr="00CB43CE">
              <w:rPr>
                <w:rFonts w:ascii="Arial" w:hAnsi="Arial" w:cs="Arial"/>
                <w:sz w:val="18"/>
                <w:szCs w:val="19"/>
              </w:rPr>
              <w:t>sprinklered</w:t>
            </w:r>
            <w:proofErr w:type="gramEnd"/>
          </w:p>
          <w:p w14:paraId="416D4D76" w14:textId="77777777" w:rsidR="009F6FFE" w:rsidRPr="00CB43CE" w:rsidRDefault="00922384" w:rsidP="00935908">
            <w:pPr>
              <w:tabs>
                <w:tab w:val="left" w:pos="742"/>
              </w:tabs>
              <w:spacing w:before="60" w:after="60"/>
              <w:ind w:left="432"/>
              <w:rPr>
                <w:rFonts w:ascii="Arial" w:hAnsi="Arial" w:cs="Arial"/>
                <w:sz w:val="18"/>
                <w:szCs w:val="19"/>
              </w:rPr>
            </w:pPr>
            <w:r w:rsidRPr="00CB43CE">
              <w:rPr>
                <w:rFonts w:ascii="Arial" w:hAnsi="Arial" w:cs="Arial"/>
                <w:b/>
                <w:sz w:val="18"/>
                <w:szCs w:val="19"/>
              </w:rPr>
              <w:t>Buildings 8 or more stories</w:t>
            </w:r>
          </w:p>
          <w:p w14:paraId="19418C59" w14:textId="77777777" w:rsidR="005D4E38" w:rsidRPr="00CB43CE" w:rsidRDefault="005D4E38" w:rsidP="00981310">
            <w:pPr>
              <w:numPr>
                <w:ilvl w:val="0"/>
                <w:numId w:val="4"/>
              </w:numPr>
              <w:spacing w:before="60" w:after="60"/>
              <w:rPr>
                <w:rFonts w:ascii="Arial" w:hAnsi="Arial" w:cs="Arial"/>
                <w:sz w:val="18"/>
                <w:szCs w:val="19"/>
              </w:rPr>
            </w:pPr>
            <w:r w:rsidRPr="00CB43CE">
              <w:rPr>
                <w:rFonts w:ascii="Arial" w:hAnsi="Arial" w:cs="Arial"/>
                <w:sz w:val="18"/>
                <w:szCs w:val="19"/>
              </w:rPr>
              <w:t>Fully sprinklered; if not</w:t>
            </w:r>
          </w:p>
          <w:p w14:paraId="02B1FC11" w14:textId="77777777" w:rsidR="00CE7E44" w:rsidRPr="00CB43CE" w:rsidRDefault="00922384" w:rsidP="00981310">
            <w:pPr>
              <w:numPr>
                <w:ilvl w:val="1"/>
                <w:numId w:val="4"/>
              </w:numPr>
              <w:spacing w:before="60" w:after="60"/>
              <w:rPr>
                <w:rFonts w:ascii="Arial" w:hAnsi="Arial" w:cs="Arial"/>
                <w:sz w:val="18"/>
                <w:szCs w:val="19"/>
              </w:rPr>
            </w:pPr>
            <w:r w:rsidRPr="00CB43CE">
              <w:rPr>
                <w:rFonts w:ascii="Arial" w:hAnsi="Arial" w:cs="Arial"/>
                <w:sz w:val="18"/>
                <w:szCs w:val="19"/>
              </w:rPr>
              <w:t>Must be either f</w:t>
            </w:r>
            <w:r w:rsidR="00E26259" w:rsidRPr="00CB43CE">
              <w:rPr>
                <w:rFonts w:ascii="Arial" w:hAnsi="Arial" w:cs="Arial"/>
                <w:sz w:val="18"/>
                <w:szCs w:val="19"/>
              </w:rPr>
              <w:t xml:space="preserve">ire resistive </w:t>
            </w:r>
            <w:r w:rsidR="00794BCE" w:rsidRPr="00CB43CE">
              <w:rPr>
                <w:rFonts w:ascii="Arial" w:hAnsi="Arial" w:cs="Arial"/>
                <w:sz w:val="18"/>
                <w:szCs w:val="19"/>
              </w:rPr>
              <w:t xml:space="preserve">in </w:t>
            </w:r>
            <w:proofErr w:type="gramStart"/>
            <w:r w:rsidR="00794BCE" w:rsidRPr="00CB43CE">
              <w:rPr>
                <w:rFonts w:ascii="Arial" w:hAnsi="Arial" w:cs="Arial"/>
                <w:sz w:val="18"/>
                <w:szCs w:val="19"/>
              </w:rPr>
              <w:t>construction</w:t>
            </w:r>
            <w:proofErr w:type="gramEnd"/>
          </w:p>
          <w:p w14:paraId="011FC177" w14:textId="77777777" w:rsidR="00922384" w:rsidRPr="00CB43CE" w:rsidRDefault="00922384" w:rsidP="00981310">
            <w:pPr>
              <w:numPr>
                <w:ilvl w:val="1"/>
                <w:numId w:val="4"/>
              </w:numPr>
              <w:spacing w:before="60" w:after="60"/>
              <w:rPr>
                <w:rFonts w:ascii="Arial" w:hAnsi="Arial" w:cs="Arial"/>
                <w:sz w:val="18"/>
                <w:szCs w:val="19"/>
              </w:rPr>
            </w:pPr>
            <w:r w:rsidRPr="00CB43CE">
              <w:rPr>
                <w:rFonts w:ascii="Arial" w:hAnsi="Arial" w:cs="Arial"/>
                <w:sz w:val="18"/>
                <w:szCs w:val="19"/>
              </w:rPr>
              <w:t>Smoke</w:t>
            </w:r>
            <w:r w:rsidR="00D7421E" w:rsidRPr="00CB43CE">
              <w:rPr>
                <w:rFonts w:ascii="Arial" w:hAnsi="Arial" w:cs="Arial"/>
                <w:sz w:val="18"/>
                <w:szCs w:val="19"/>
              </w:rPr>
              <w:t>/ fire</w:t>
            </w:r>
            <w:r w:rsidRPr="00CB43CE">
              <w:rPr>
                <w:rFonts w:ascii="Arial" w:hAnsi="Arial" w:cs="Arial"/>
                <w:sz w:val="18"/>
                <w:szCs w:val="19"/>
              </w:rPr>
              <w:t xml:space="preserve"> detectors (hard wired) in all common areas and inside rooms</w:t>
            </w:r>
            <w:r w:rsidR="00D7421E" w:rsidRPr="00CB43CE">
              <w:rPr>
                <w:rFonts w:ascii="Arial" w:hAnsi="Arial" w:cs="Arial"/>
                <w:sz w:val="18"/>
                <w:szCs w:val="19"/>
              </w:rPr>
              <w:t xml:space="preserve"> with a system that is connected to a recognized central station facility or a station that is monitored 24 hours a </w:t>
            </w:r>
            <w:proofErr w:type="gramStart"/>
            <w:r w:rsidR="00D7421E" w:rsidRPr="00CB43CE">
              <w:rPr>
                <w:rFonts w:ascii="Arial" w:hAnsi="Arial" w:cs="Arial"/>
                <w:sz w:val="18"/>
                <w:szCs w:val="19"/>
              </w:rPr>
              <w:t>day</w:t>
            </w:r>
            <w:proofErr w:type="gramEnd"/>
          </w:p>
          <w:p w14:paraId="3A4DA8EE" w14:textId="77777777" w:rsidR="0097401F" w:rsidRPr="00CB43CE" w:rsidRDefault="0097401F" w:rsidP="00981310">
            <w:pPr>
              <w:numPr>
                <w:ilvl w:val="1"/>
                <w:numId w:val="4"/>
              </w:numPr>
              <w:spacing w:before="60" w:after="60"/>
              <w:rPr>
                <w:rFonts w:ascii="Arial" w:hAnsi="Arial" w:cs="Arial"/>
                <w:sz w:val="18"/>
                <w:szCs w:val="19"/>
              </w:rPr>
            </w:pPr>
            <w:r w:rsidRPr="00CB43CE">
              <w:rPr>
                <w:rFonts w:ascii="Arial" w:hAnsi="Arial" w:cs="Arial"/>
                <w:sz w:val="18"/>
                <w:szCs w:val="19"/>
              </w:rPr>
              <w:t>Sprinklers in all common areas (lobby, laundry, trash areas, boiler rooms, etc)</w:t>
            </w:r>
          </w:p>
          <w:p w14:paraId="505693DC" w14:textId="77777777" w:rsidR="00922384" w:rsidRPr="00CB43CE" w:rsidRDefault="00922384" w:rsidP="00981310">
            <w:pPr>
              <w:pStyle w:val="ListParagraph"/>
              <w:numPr>
                <w:ilvl w:val="0"/>
                <w:numId w:val="4"/>
              </w:numPr>
              <w:tabs>
                <w:tab w:val="left" w:pos="287"/>
              </w:tabs>
              <w:spacing w:before="60" w:after="60"/>
              <w:contextualSpacing w:val="0"/>
              <w:rPr>
                <w:rFonts w:ascii="Arial" w:hAnsi="Arial" w:cs="Arial"/>
                <w:sz w:val="18"/>
                <w:szCs w:val="19"/>
              </w:rPr>
            </w:pPr>
            <w:r w:rsidRPr="00CB43CE">
              <w:rPr>
                <w:rFonts w:ascii="Arial" w:hAnsi="Arial" w:cs="Arial"/>
                <w:sz w:val="18"/>
                <w:szCs w:val="19"/>
              </w:rPr>
              <w:t xml:space="preserve">Alarms must transmit automatically to a central station, fire or police department or to a </w:t>
            </w:r>
            <w:proofErr w:type="gramStart"/>
            <w:r w:rsidRPr="00CB43CE">
              <w:rPr>
                <w:rFonts w:ascii="Arial" w:hAnsi="Arial" w:cs="Arial"/>
                <w:sz w:val="18"/>
                <w:szCs w:val="19"/>
              </w:rPr>
              <w:t>24 hour</w:t>
            </w:r>
            <w:proofErr w:type="gramEnd"/>
            <w:r w:rsidRPr="00CB43CE">
              <w:rPr>
                <w:rFonts w:ascii="Arial" w:hAnsi="Arial" w:cs="Arial"/>
                <w:sz w:val="18"/>
                <w:szCs w:val="19"/>
              </w:rPr>
              <w:t xml:space="preserve"> doorman /  watchman</w:t>
            </w:r>
          </w:p>
          <w:p w14:paraId="2473511D" w14:textId="77777777" w:rsidR="0097401F" w:rsidRPr="00CB43CE" w:rsidRDefault="0097401F" w:rsidP="00981310">
            <w:pPr>
              <w:pStyle w:val="ListParagraph"/>
              <w:numPr>
                <w:ilvl w:val="0"/>
                <w:numId w:val="4"/>
              </w:numPr>
              <w:tabs>
                <w:tab w:val="left" w:pos="287"/>
              </w:tabs>
              <w:spacing w:before="60" w:after="60"/>
              <w:contextualSpacing w:val="0"/>
              <w:rPr>
                <w:rFonts w:ascii="Arial" w:hAnsi="Arial" w:cs="Arial"/>
                <w:sz w:val="18"/>
                <w:szCs w:val="19"/>
              </w:rPr>
            </w:pPr>
            <w:r w:rsidRPr="00CB43CE">
              <w:rPr>
                <w:rFonts w:ascii="Arial" w:hAnsi="Arial" w:cs="Arial"/>
                <w:sz w:val="18"/>
                <w:szCs w:val="19"/>
              </w:rPr>
              <w:t>Two means of egress from each floor through properly marked enclosed non-combustible stairwells with Class B fire doors (or via external corridor exit)</w:t>
            </w:r>
          </w:p>
          <w:p w14:paraId="76FB987A" w14:textId="77777777" w:rsidR="0097401F" w:rsidRPr="00CB43CE" w:rsidRDefault="0097401F" w:rsidP="00981310">
            <w:pPr>
              <w:pStyle w:val="ListParagraph"/>
              <w:numPr>
                <w:ilvl w:val="0"/>
                <w:numId w:val="4"/>
              </w:numPr>
              <w:tabs>
                <w:tab w:val="left" w:pos="287"/>
              </w:tabs>
              <w:spacing w:before="60" w:after="60"/>
              <w:contextualSpacing w:val="0"/>
              <w:rPr>
                <w:rFonts w:ascii="Arial" w:hAnsi="Arial" w:cs="Arial"/>
                <w:sz w:val="18"/>
                <w:szCs w:val="19"/>
              </w:rPr>
            </w:pPr>
            <w:r w:rsidRPr="00CB43CE">
              <w:rPr>
                <w:rFonts w:ascii="Arial" w:hAnsi="Arial" w:cs="Arial"/>
                <w:sz w:val="18"/>
                <w:szCs w:val="19"/>
              </w:rPr>
              <w:t xml:space="preserve">Manual pull alarms with audible alarm device on each floor </w:t>
            </w:r>
          </w:p>
          <w:p w14:paraId="2D158372" w14:textId="77777777" w:rsidR="00922384" w:rsidRPr="00CB43CE" w:rsidRDefault="00922384" w:rsidP="00981310">
            <w:pPr>
              <w:pStyle w:val="ListParagraph"/>
              <w:numPr>
                <w:ilvl w:val="0"/>
                <w:numId w:val="4"/>
              </w:numPr>
              <w:tabs>
                <w:tab w:val="left" w:pos="287"/>
              </w:tabs>
              <w:spacing w:before="60" w:after="60"/>
              <w:contextualSpacing w:val="0"/>
              <w:rPr>
                <w:rFonts w:ascii="Arial" w:hAnsi="Arial" w:cs="Arial"/>
                <w:sz w:val="18"/>
                <w:szCs w:val="19"/>
              </w:rPr>
            </w:pPr>
            <w:r w:rsidRPr="00CB43CE">
              <w:rPr>
                <w:rFonts w:ascii="Arial" w:hAnsi="Arial" w:cs="Arial"/>
                <w:sz w:val="18"/>
                <w:szCs w:val="19"/>
              </w:rPr>
              <w:t>Must have at least two (2) fire towers with U.L. Class B fire doors. Interior stairwe</w:t>
            </w:r>
            <w:r w:rsidR="00794BCE" w:rsidRPr="00CB43CE">
              <w:rPr>
                <w:rFonts w:ascii="Arial" w:hAnsi="Arial" w:cs="Arial"/>
                <w:sz w:val="18"/>
                <w:szCs w:val="19"/>
              </w:rPr>
              <w:t>lls must be completely enclosed</w:t>
            </w:r>
            <w:r w:rsidR="00AE2BC8" w:rsidRPr="00CB43CE">
              <w:rPr>
                <w:rFonts w:ascii="Arial" w:hAnsi="Arial" w:cs="Arial"/>
                <w:sz w:val="18"/>
                <w:szCs w:val="19"/>
              </w:rPr>
              <w:t xml:space="preserve"> and </w:t>
            </w:r>
            <w:proofErr w:type="gramStart"/>
            <w:r w:rsidR="00AE2BC8" w:rsidRPr="00CB43CE">
              <w:rPr>
                <w:rFonts w:ascii="Arial" w:hAnsi="Arial" w:cs="Arial"/>
                <w:sz w:val="18"/>
                <w:szCs w:val="19"/>
              </w:rPr>
              <w:t>non-combustible</w:t>
            </w:r>
            <w:proofErr w:type="gramEnd"/>
          </w:p>
          <w:p w14:paraId="2D608176" w14:textId="77777777" w:rsidR="00922384" w:rsidRPr="00CB43CE" w:rsidRDefault="00922384" w:rsidP="00981310">
            <w:pPr>
              <w:pStyle w:val="ListParagraph"/>
              <w:numPr>
                <w:ilvl w:val="0"/>
                <w:numId w:val="4"/>
              </w:numPr>
              <w:tabs>
                <w:tab w:val="left" w:pos="287"/>
              </w:tabs>
              <w:spacing w:before="60" w:after="60"/>
              <w:contextualSpacing w:val="0"/>
              <w:rPr>
                <w:rFonts w:ascii="Arial" w:hAnsi="Arial" w:cs="Arial"/>
                <w:sz w:val="18"/>
                <w:szCs w:val="19"/>
              </w:rPr>
            </w:pPr>
            <w:r w:rsidRPr="00CB43CE">
              <w:rPr>
                <w:rFonts w:ascii="Arial" w:hAnsi="Arial" w:cs="Arial"/>
                <w:sz w:val="18"/>
                <w:szCs w:val="19"/>
              </w:rPr>
              <w:t>Emergency lighting</w:t>
            </w:r>
            <w:r w:rsidR="00794BCE" w:rsidRPr="00CB43CE">
              <w:rPr>
                <w:rFonts w:ascii="Arial" w:hAnsi="Arial" w:cs="Arial"/>
                <w:sz w:val="18"/>
                <w:szCs w:val="19"/>
              </w:rPr>
              <w:t xml:space="preserve"> in all stairs and common areas</w:t>
            </w:r>
          </w:p>
          <w:p w14:paraId="6A53458F" w14:textId="77777777" w:rsidR="00922384" w:rsidRPr="00CB43CE" w:rsidRDefault="00794BCE" w:rsidP="00981310">
            <w:pPr>
              <w:pStyle w:val="ListParagraph"/>
              <w:numPr>
                <w:ilvl w:val="0"/>
                <w:numId w:val="4"/>
              </w:numPr>
              <w:tabs>
                <w:tab w:val="left" w:pos="287"/>
              </w:tabs>
              <w:spacing w:before="60" w:after="60"/>
              <w:contextualSpacing w:val="0"/>
              <w:rPr>
                <w:rFonts w:ascii="Arial" w:hAnsi="Arial" w:cs="Arial"/>
                <w:sz w:val="18"/>
                <w:szCs w:val="19"/>
              </w:rPr>
            </w:pPr>
            <w:r w:rsidRPr="00CB43CE">
              <w:rPr>
                <w:rFonts w:ascii="Arial" w:hAnsi="Arial" w:cs="Arial"/>
                <w:sz w:val="18"/>
                <w:szCs w:val="19"/>
              </w:rPr>
              <w:t xml:space="preserve">Illuminated exit </w:t>
            </w:r>
            <w:proofErr w:type="gramStart"/>
            <w:r w:rsidRPr="00CB43CE">
              <w:rPr>
                <w:rFonts w:ascii="Arial" w:hAnsi="Arial" w:cs="Arial"/>
                <w:sz w:val="18"/>
                <w:szCs w:val="19"/>
              </w:rPr>
              <w:t>signs</w:t>
            </w:r>
            <w:proofErr w:type="gramEnd"/>
          </w:p>
          <w:p w14:paraId="17A079E9" w14:textId="77777777" w:rsidR="00CE7E44" w:rsidRPr="00CB43CE" w:rsidRDefault="00922384" w:rsidP="00981310">
            <w:pPr>
              <w:numPr>
                <w:ilvl w:val="0"/>
                <w:numId w:val="4"/>
              </w:numPr>
              <w:spacing w:before="60" w:after="60"/>
              <w:rPr>
                <w:rFonts w:ascii="Arial" w:hAnsi="Arial" w:cs="Arial"/>
                <w:sz w:val="18"/>
                <w:szCs w:val="19"/>
              </w:rPr>
            </w:pPr>
            <w:r w:rsidRPr="00CB43CE">
              <w:rPr>
                <w:rFonts w:ascii="Arial" w:hAnsi="Arial" w:cs="Arial"/>
                <w:sz w:val="18"/>
                <w:szCs w:val="19"/>
              </w:rPr>
              <w:t xml:space="preserve">Must have a </w:t>
            </w:r>
            <w:proofErr w:type="gramStart"/>
            <w:r w:rsidRPr="00CB43CE">
              <w:rPr>
                <w:rFonts w:ascii="Arial" w:hAnsi="Arial" w:cs="Arial"/>
                <w:sz w:val="18"/>
                <w:szCs w:val="19"/>
              </w:rPr>
              <w:t>standpipe</w:t>
            </w:r>
            <w:proofErr w:type="gramEnd"/>
            <w:r w:rsidR="00CE7E44" w:rsidRPr="00CB43CE">
              <w:rPr>
                <w:rFonts w:ascii="Arial" w:hAnsi="Arial" w:cs="Arial"/>
                <w:sz w:val="18"/>
                <w:szCs w:val="19"/>
              </w:rPr>
              <w:t xml:space="preserve"> </w:t>
            </w:r>
          </w:p>
          <w:p w14:paraId="027195E6" w14:textId="77777777" w:rsidR="009470D0" w:rsidRPr="00CB43CE" w:rsidRDefault="00A42C48" w:rsidP="00935908">
            <w:pPr>
              <w:spacing w:before="60" w:after="60"/>
              <w:ind w:left="706"/>
              <w:rPr>
                <w:rFonts w:ascii="Arial" w:hAnsi="Arial" w:cs="Arial"/>
                <w:b/>
                <w:sz w:val="18"/>
                <w:szCs w:val="19"/>
              </w:rPr>
            </w:pPr>
            <w:r w:rsidRPr="00CB43CE">
              <w:rPr>
                <w:rFonts w:ascii="Arial" w:hAnsi="Arial" w:cs="Arial"/>
                <w:b/>
                <w:sz w:val="18"/>
                <w:szCs w:val="19"/>
              </w:rPr>
              <w:t>Buildings &gt;50 stories, Convention Centers, Conference Centers, Arenas and Nightclubs must be fully sprinklered, have multiple means of egress and meet state and local fire codes.</w:t>
            </w:r>
          </w:p>
          <w:p w14:paraId="5A903926" w14:textId="77777777" w:rsidR="00B83867" w:rsidRPr="00CB43CE" w:rsidRDefault="000E2331" w:rsidP="00935908">
            <w:pPr>
              <w:pStyle w:val="ListParagraph"/>
              <w:spacing w:before="60" w:after="60"/>
              <w:ind w:left="336" w:hanging="336"/>
              <w:contextualSpacing w:val="0"/>
              <w:rPr>
                <w:rFonts w:ascii="Arial" w:hAnsi="Arial" w:cs="Arial"/>
                <w:b/>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006F2C05" w:rsidRPr="00CB43CE">
              <w:rPr>
                <w:rFonts w:ascii="Arial" w:hAnsi="Arial" w:cs="Arial"/>
                <w:sz w:val="18"/>
                <w:szCs w:val="18"/>
              </w:rPr>
              <w:tab/>
            </w:r>
            <w:r w:rsidR="00CC0521" w:rsidRPr="00CB43CE">
              <w:rPr>
                <w:rFonts w:ascii="Arial" w:hAnsi="Arial" w:cs="Arial"/>
                <w:b/>
                <w:sz w:val="18"/>
                <w:szCs w:val="18"/>
              </w:rPr>
              <w:t xml:space="preserve">By checking this </w:t>
            </w:r>
            <w:proofErr w:type="gramStart"/>
            <w:r w:rsidR="00CC0521" w:rsidRPr="00CB43CE">
              <w:rPr>
                <w:rFonts w:ascii="Arial" w:hAnsi="Arial" w:cs="Arial"/>
                <w:b/>
                <w:sz w:val="18"/>
                <w:szCs w:val="18"/>
              </w:rPr>
              <w:t>box</w:t>
            </w:r>
            <w:proofErr w:type="gramEnd"/>
            <w:r w:rsidR="00CC0521" w:rsidRPr="00CB43CE">
              <w:rPr>
                <w:rFonts w:ascii="Arial" w:hAnsi="Arial" w:cs="Arial"/>
                <w:b/>
                <w:sz w:val="18"/>
                <w:szCs w:val="18"/>
              </w:rPr>
              <w:t xml:space="preserve"> I acknowledge that I have read item 5 above and agree that all locations comply</w:t>
            </w:r>
          </w:p>
          <w:p w14:paraId="69ED412B" w14:textId="77777777" w:rsidR="00B83867" w:rsidRPr="00CB43CE" w:rsidRDefault="006F2C05" w:rsidP="00935908">
            <w:pPr>
              <w:pStyle w:val="ListParagraph"/>
              <w:spacing w:before="60" w:after="60"/>
              <w:ind w:left="336" w:hanging="336"/>
              <w:contextualSpacing w:val="0"/>
              <w:rPr>
                <w:rFonts w:ascii="Arial" w:hAnsi="Arial" w:cs="Arial"/>
                <w:b/>
                <w:sz w:val="18"/>
                <w:szCs w:val="18"/>
              </w:rPr>
            </w:pPr>
            <w:r w:rsidRPr="00CB43CE">
              <w:rPr>
                <w:rFonts w:ascii="Arial" w:hAnsi="Arial" w:cs="Arial"/>
                <w:b/>
                <w:sz w:val="18"/>
                <w:szCs w:val="18"/>
              </w:rPr>
              <w:tab/>
            </w:r>
            <w:r w:rsidR="00B83867" w:rsidRPr="00CB43CE">
              <w:rPr>
                <w:rFonts w:ascii="Arial" w:hAnsi="Arial" w:cs="Arial"/>
                <w:b/>
                <w:sz w:val="18"/>
                <w:szCs w:val="18"/>
              </w:rPr>
              <w:t xml:space="preserve">If any of the above statements do not apply, please explain: </w:t>
            </w:r>
            <w:r w:rsidR="00B83867" w:rsidRPr="00CB43CE">
              <w:rPr>
                <w:rFonts w:ascii="Arial" w:hAnsi="Arial" w:cs="Arial"/>
                <w:sz w:val="18"/>
                <w:szCs w:val="18"/>
              </w:rPr>
              <w:fldChar w:fldCharType="begin">
                <w:ffData>
                  <w:name w:val="Text1"/>
                  <w:enabled/>
                  <w:calcOnExit w:val="0"/>
                  <w:textInput>
                    <w:maxLength w:val="100"/>
                    <w:format w:val="FIRST CAPITAL"/>
                  </w:textInput>
                </w:ffData>
              </w:fldChar>
            </w:r>
            <w:r w:rsidR="00B83867" w:rsidRPr="00CB43CE">
              <w:rPr>
                <w:rFonts w:ascii="Arial" w:hAnsi="Arial" w:cs="Arial"/>
                <w:sz w:val="18"/>
                <w:szCs w:val="18"/>
              </w:rPr>
              <w:instrText xml:space="preserve"> FORMTEXT </w:instrText>
            </w:r>
            <w:r w:rsidR="00B83867" w:rsidRPr="00CB43CE">
              <w:rPr>
                <w:rFonts w:ascii="Arial" w:hAnsi="Arial" w:cs="Arial"/>
                <w:sz w:val="18"/>
                <w:szCs w:val="18"/>
              </w:rPr>
            </w:r>
            <w:r w:rsidR="00B83867" w:rsidRPr="00CB43CE">
              <w:rPr>
                <w:rFonts w:ascii="Arial" w:hAnsi="Arial" w:cs="Arial"/>
                <w:sz w:val="18"/>
                <w:szCs w:val="18"/>
              </w:rPr>
              <w:fldChar w:fldCharType="separate"/>
            </w:r>
            <w:r w:rsidR="00B83867" w:rsidRPr="00CB43CE">
              <w:rPr>
                <w:rFonts w:ascii="Arial" w:hAnsi="Arial" w:cs="Arial"/>
                <w:noProof/>
                <w:sz w:val="18"/>
                <w:szCs w:val="18"/>
              </w:rPr>
              <w:t> </w:t>
            </w:r>
            <w:r w:rsidR="00B83867" w:rsidRPr="00CB43CE">
              <w:rPr>
                <w:rFonts w:ascii="Arial" w:hAnsi="Arial" w:cs="Arial"/>
                <w:noProof/>
                <w:sz w:val="18"/>
                <w:szCs w:val="18"/>
              </w:rPr>
              <w:t> </w:t>
            </w:r>
            <w:r w:rsidR="00B83867" w:rsidRPr="00CB43CE">
              <w:rPr>
                <w:rFonts w:ascii="Arial" w:hAnsi="Arial" w:cs="Arial"/>
                <w:noProof/>
                <w:sz w:val="18"/>
                <w:szCs w:val="18"/>
              </w:rPr>
              <w:t> </w:t>
            </w:r>
            <w:r w:rsidR="00B83867" w:rsidRPr="00CB43CE">
              <w:rPr>
                <w:rFonts w:ascii="Arial" w:hAnsi="Arial" w:cs="Arial"/>
                <w:noProof/>
                <w:sz w:val="18"/>
                <w:szCs w:val="18"/>
              </w:rPr>
              <w:t> </w:t>
            </w:r>
            <w:r w:rsidR="00B83867" w:rsidRPr="00CB43CE">
              <w:rPr>
                <w:rFonts w:ascii="Arial" w:hAnsi="Arial" w:cs="Arial"/>
                <w:noProof/>
                <w:sz w:val="18"/>
                <w:szCs w:val="18"/>
              </w:rPr>
              <w:t> </w:t>
            </w:r>
            <w:r w:rsidR="00B83867" w:rsidRPr="00CB43CE">
              <w:rPr>
                <w:rFonts w:ascii="Arial" w:hAnsi="Arial" w:cs="Arial"/>
                <w:sz w:val="18"/>
                <w:szCs w:val="18"/>
              </w:rPr>
              <w:fldChar w:fldCharType="end"/>
            </w:r>
          </w:p>
        </w:tc>
      </w:tr>
    </w:tbl>
    <w:p w14:paraId="58A57DB1" w14:textId="5FD3D5F3" w:rsidR="00FD2308" w:rsidRDefault="00FD2308">
      <w:r>
        <w:br w:type="page"/>
      </w:r>
    </w:p>
    <w:tbl>
      <w:tblPr>
        <w:tblW w:w="108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9"/>
        <w:gridCol w:w="1162"/>
        <w:gridCol w:w="533"/>
        <w:gridCol w:w="33"/>
        <w:gridCol w:w="1837"/>
        <w:gridCol w:w="297"/>
        <w:gridCol w:w="1229"/>
        <w:gridCol w:w="1057"/>
        <w:gridCol w:w="954"/>
      </w:tblGrid>
      <w:tr w:rsidR="004E1B0C" w:rsidRPr="00CB43CE" w14:paraId="1BD694AE" w14:textId="77777777" w:rsidTr="00A82E74">
        <w:trPr>
          <w:trHeight w:val="431"/>
        </w:trPr>
        <w:tc>
          <w:tcPr>
            <w:tcW w:w="10801" w:type="dxa"/>
            <w:gridSpan w:val="9"/>
            <w:tcBorders>
              <w:bottom w:val="single" w:sz="4" w:space="0" w:color="auto"/>
            </w:tcBorders>
            <w:shd w:val="clear" w:color="auto" w:fill="D9D9D9"/>
            <w:vAlign w:val="center"/>
          </w:tcPr>
          <w:p w14:paraId="25507CF5" w14:textId="77777777" w:rsidR="004E1B0C" w:rsidRPr="00CB43CE" w:rsidRDefault="004E1B0C" w:rsidP="00C14185">
            <w:pPr>
              <w:spacing w:line="276" w:lineRule="auto"/>
              <w:ind w:left="426" w:hanging="270"/>
              <w:rPr>
                <w:rFonts w:ascii="Arial" w:hAnsi="Arial" w:cs="Arial"/>
                <w:sz w:val="18"/>
                <w:szCs w:val="19"/>
              </w:rPr>
            </w:pPr>
            <w:r w:rsidRPr="00CB43CE">
              <w:rPr>
                <w:rFonts w:ascii="Arial" w:hAnsi="Arial" w:cs="Arial"/>
                <w:b/>
                <w:sz w:val="20"/>
                <w:szCs w:val="19"/>
              </w:rPr>
              <w:t>6.</w:t>
            </w:r>
            <w:r w:rsidRPr="00CB43CE">
              <w:rPr>
                <w:rFonts w:ascii="Arial" w:hAnsi="Arial" w:cs="Arial"/>
                <w:b/>
                <w:sz w:val="20"/>
                <w:szCs w:val="19"/>
              </w:rPr>
              <w:tab/>
              <w:t>LEGIONELLA:</w:t>
            </w:r>
          </w:p>
        </w:tc>
      </w:tr>
      <w:tr w:rsidR="006E245F" w:rsidRPr="00CB43CE" w14:paraId="28298FE6" w14:textId="77777777" w:rsidTr="00964DF6">
        <w:trPr>
          <w:trHeight w:val="431"/>
        </w:trPr>
        <w:tc>
          <w:tcPr>
            <w:tcW w:w="10801" w:type="dxa"/>
            <w:gridSpan w:val="9"/>
            <w:tcBorders>
              <w:bottom w:val="single" w:sz="4" w:space="0" w:color="auto"/>
            </w:tcBorders>
            <w:shd w:val="clear" w:color="auto" w:fill="auto"/>
          </w:tcPr>
          <w:p w14:paraId="12128A3E" w14:textId="77777777" w:rsidR="006E245F" w:rsidRPr="00CB43CE" w:rsidRDefault="006E245F" w:rsidP="00981310">
            <w:pPr>
              <w:numPr>
                <w:ilvl w:val="0"/>
                <w:numId w:val="13"/>
              </w:numPr>
              <w:spacing w:before="120" w:line="276" w:lineRule="auto"/>
              <w:rPr>
                <w:rFonts w:ascii="Arial" w:hAnsi="Arial" w:cs="Arial"/>
                <w:b/>
                <w:sz w:val="20"/>
                <w:szCs w:val="19"/>
              </w:rPr>
            </w:pPr>
            <w:r w:rsidRPr="00CB43CE">
              <w:rPr>
                <w:rFonts w:ascii="Arial" w:hAnsi="Arial" w:cs="Arial"/>
                <w:sz w:val="18"/>
                <w:szCs w:val="19"/>
              </w:rPr>
              <w:t xml:space="preserve">Does the insured maintain documentation of cleaning and disinfecting of any and all that apply: shower heads,cooling towers &amp; associated pipes for air conditioning systems, water heaters, cold water tanks, fountains or decorative water features and spa pools (whirlpool spas, </w:t>
            </w:r>
            <w:proofErr w:type="gramStart"/>
            <w:r w:rsidRPr="00CB43CE">
              <w:rPr>
                <w:rFonts w:ascii="Arial" w:hAnsi="Arial" w:cs="Arial"/>
                <w:sz w:val="18"/>
                <w:szCs w:val="19"/>
              </w:rPr>
              <w:t>Jacuzzis</w:t>
            </w:r>
            <w:proofErr w:type="gramEnd"/>
            <w:r w:rsidRPr="00CB43CE">
              <w:rPr>
                <w:rFonts w:ascii="Arial" w:hAnsi="Arial" w:cs="Arial"/>
                <w:sz w:val="18"/>
                <w:szCs w:val="19"/>
              </w:rPr>
              <w:t xml:space="preserve"> or spa tubs)?   </w:t>
            </w:r>
            <w:r w:rsidR="00241F3C" w:rsidRPr="00CB43CE">
              <w:rPr>
                <w:rFonts w:ascii="Arial" w:hAnsi="Arial" w:cs="Arial"/>
                <w:sz w:val="18"/>
                <w:szCs w:val="19"/>
              </w:rPr>
              <w:t xml:space="preserve">  </w:t>
            </w:r>
            <w:r w:rsidR="00241F3C" w:rsidRPr="00CB43CE">
              <w:rPr>
                <w:rFonts w:ascii="Arial" w:hAnsi="Arial" w:cs="Arial"/>
                <w:sz w:val="18"/>
                <w:szCs w:val="18"/>
              </w:rPr>
              <w:fldChar w:fldCharType="begin">
                <w:ffData>
                  <w:name w:val="Check13"/>
                  <w:enabled/>
                  <w:calcOnExit w:val="0"/>
                  <w:checkBox>
                    <w:sizeAuto/>
                    <w:default w:val="0"/>
                    <w:checked w:val="0"/>
                  </w:checkBox>
                </w:ffData>
              </w:fldChar>
            </w:r>
            <w:r w:rsidR="00241F3C"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00241F3C" w:rsidRPr="00CB43CE">
              <w:rPr>
                <w:rFonts w:ascii="Arial" w:hAnsi="Arial" w:cs="Arial"/>
                <w:sz w:val="18"/>
                <w:szCs w:val="18"/>
              </w:rPr>
              <w:fldChar w:fldCharType="end"/>
            </w:r>
            <w:r w:rsidR="00241F3C" w:rsidRPr="00CB43CE">
              <w:rPr>
                <w:rFonts w:ascii="Arial" w:hAnsi="Arial" w:cs="Arial"/>
                <w:b/>
                <w:sz w:val="18"/>
                <w:szCs w:val="18"/>
              </w:rPr>
              <w:t xml:space="preserve"> </w:t>
            </w:r>
            <w:r w:rsidR="00241F3C" w:rsidRPr="00CB43CE">
              <w:rPr>
                <w:rFonts w:ascii="Arial" w:hAnsi="Arial" w:cs="Arial"/>
                <w:sz w:val="18"/>
                <w:szCs w:val="18"/>
              </w:rPr>
              <w:t xml:space="preserve">Yes    </w:t>
            </w:r>
            <w:r w:rsidR="00241F3C" w:rsidRPr="00CB43CE">
              <w:rPr>
                <w:rFonts w:ascii="Arial" w:hAnsi="Arial" w:cs="Arial"/>
                <w:sz w:val="18"/>
                <w:szCs w:val="18"/>
              </w:rPr>
              <w:fldChar w:fldCharType="begin">
                <w:ffData>
                  <w:name w:val="Check13"/>
                  <w:enabled/>
                  <w:calcOnExit w:val="0"/>
                  <w:checkBox>
                    <w:sizeAuto/>
                    <w:default w:val="0"/>
                  </w:checkBox>
                </w:ffData>
              </w:fldChar>
            </w:r>
            <w:r w:rsidR="00241F3C"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00241F3C" w:rsidRPr="00CB43CE">
              <w:rPr>
                <w:rFonts w:ascii="Arial" w:hAnsi="Arial" w:cs="Arial"/>
                <w:sz w:val="18"/>
                <w:szCs w:val="18"/>
              </w:rPr>
              <w:fldChar w:fldCharType="end"/>
            </w:r>
            <w:r w:rsidR="00241F3C" w:rsidRPr="00CB43CE">
              <w:rPr>
                <w:rFonts w:ascii="Arial" w:hAnsi="Arial" w:cs="Arial"/>
                <w:b/>
                <w:sz w:val="18"/>
                <w:szCs w:val="18"/>
              </w:rPr>
              <w:t xml:space="preserve"> </w:t>
            </w:r>
            <w:r w:rsidR="00241F3C" w:rsidRPr="00CB43CE">
              <w:rPr>
                <w:rFonts w:ascii="Arial" w:hAnsi="Arial" w:cs="Arial"/>
                <w:sz w:val="18"/>
                <w:szCs w:val="18"/>
              </w:rPr>
              <w:t>No</w:t>
            </w:r>
          </w:p>
          <w:p w14:paraId="6C4E1462" w14:textId="77777777" w:rsidR="006E245F" w:rsidRPr="00CB43CE" w:rsidRDefault="006E245F" w:rsidP="00981310">
            <w:pPr>
              <w:numPr>
                <w:ilvl w:val="0"/>
                <w:numId w:val="13"/>
              </w:numPr>
              <w:spacing w:before="120" w:line="276" w:lineRule="auto"/>
              <w:rPr>
                <w:rFonts w:ascii="Arial" w:hAnsi="Arial" w:cs="Arial"/>
                <w:b/>
                <w:sz w:val="20"/>
                <w:szCs w:val="19"/>
              </w:rPr>
            </w:pPr>
            <w:r w:rsidRPr="00CB43CE">
              <w:rPr>
                <w:rFonts w:ascii="Arial" w:hAnsi="Arial" w:cs="Arial"/>
                <w:sz w:val="18"/>
                <w:szCs w:val="19"/>
              </w:rPr>
              <w:t>Is there a tra</w:t>
            </w:r>
            <w:r w:rsidR="00241F3C" w:rsidRPr="00CB43CE">
              <w:rPr>
                <w:rFonts w:ascii="Arial" w:hAnsi="Arial" w:cs="Arial"/>
                <w:sz w:val="18"/>
                <w:szCs w:val="19"/>
              </w:rPr>
              <w:t>ined person responsible for admin &amp;</w:t>
            </w:r>
            <w:r w:rsidRPr="00CB43CE">
              <w:rPr>
                <w:rFonts w:ascii="Arial" w:hAnsi="Arial" w:cs="Arial"/>
                <w:sz w:val="18"/>
                <w:szCs w:val="19"/>
              </w:rPr>
              <w:t xml:space="preserve"> documentation of the procedures outlined above?</w:t>
            </w:r>
            <w:r w:rsidR="00241F3C" w:rsidRPr="00CB43CE">
              <w:rPr>
                <w:rFonts w:ascii="Arial" w:hAnsi="Arial" w:cs="Arial"/>
                <w:sz w:val="18"/>
                <w:szCs w:val="19"/>
              </w:rPr>
              <w:t xml:space="preserve">  </w:t>
            </w:r>
            <w:r w:rsidR="00241F3C" w:rsidRPr="00CB43CE">
              <w:rPr>
                <w:rFonts w:ascii="Arial" w:hAnsi="Arial" w:cs="Arial"/>
                <w:sz w:val="18"/>
                <w:szCs w:val="18"/>
              </w:rPr>
              <w:fldChar w:fldCharType="begin">
                <w:ffData>
                  <w:name w:val="Check13"/>
                  <w:enabled/>
                  <w:calcOnExit w:val="0"/>
                  <w:checkBox>
                    <w:sizeAuto/>
                    <w:default w:val="0"/>
                    <w:checked w:val="0"/>
                  </w:checkBox>
                </w:ffData>
              </w:fldChar>
            </w:r>
            <w:r w:rsidR="00241F3C"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00241F3C" w:rsidRPr="00CB43CE">
              <w:rPr>
                <w:rFonts w:ascii="Arial" w:hAnsi="Arial" w:cs="Arial"/>
                <w:sz w:val="18"/>
                <w:szCs w:val="18"/>
              </w:rPr>
              <w:fldChar w:fldCharType="end"/>
            </w:r>
            <w:r w:rsidR="00241F3C" w:rsidRPr="00CB43CE">
              <w:rPr>
                <w:rFonts w:ascii="Arial" w:hAnsi="Arial" w:cs="Arial"/>
                <w:b/>
                <w:sz w:val="18"/>
                <w:szCs w:val="18"/>
              </w:rPr>
              <w:t xml:space="preserve"> </w:t>
            </w:r>
            <w:r w:rsidR="00241F3C" w:rsidRPr="00CB43CE">
              <w:rPr>
                <w:rFonts w:ascii="Arial" w:hAnsi="Arial" w:cs="Arial"/>
                <w:sz w:val="18"/>
                <w:szCs w:val="18"/>
              </w:rPr>
              <w:t xml:space="preserve">Yes    </w:t>
            </w:r>
            <w:r w:rsidR="00241F3C" w:rsidRPr="00CB43CE">
              <w:rPr>
                <w:rFonts w:ascii="Arial" w:hAnsi="Arial" w:cs="Arial"/>
                <w:sz w:val="18"/>
                <w:szCs w:val="18"/>
              </w:rPr>
              <w:fldChar w:fldCharType="begin">
                <w:ffData>
                  <w:name w:val="Check13"/>
                  <w:enabled/>
                  <w:calcOnExit w:val="0"/>
                  <w:checkBox>
                    <w:sizeAuto/>
                    <w:default w:val="0"/>
                  </w:checkBox>
                </w:ffData>
              </w:fldChar>
            </w:r>
            <w:r w:rsidR="00241F3C"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00241F3C" w:rsidRPr="00CB43CE">
              <w:rPr>
                <w:rFonts w:ascii="Arial" w:hAnsi="Arial" w:cs="Arial"/>
                <w:sz w:val="18"/>
                <w:szCs w:val="18"/>
              </w:rPr>
              <w:fldChar w:fldCharType="end"/>
            </w:r>
            <w:r w:rsidR="00241F3C" w:rsidRPr="00CB43CE">
              <w:rPr>
                <w:rFonts w:ascii="Arial" w:hAnsi="Arial" w:cs="Arial"/>
                <w:b/>
                <w:sz w:val="18"/>
                <w:szCs w:val="18"/>
              </w:rPr>
              <w:t xml:space="preserve"> </w:t>
            </w:r>
            <w:r w:rsidR="00241F3C" w:rsidRPr="00CB43CE">
              <w:rPr>
                <w:rFonts w:ascii="Arial" w:hAnsi="Arial" w:cs="Arial"/>
                <w:sz w:val="18"/>
                <w:szCs w:val="18"/>
              </w:rPr>
              <w:t>No</w:t>
            </w:r>
          </w:p>
          <w:p w14:paraId="0A70E5B9" w14:textId="77777777" w:rsidR="006E245F" w:rsidRPr="00CB43CE" w:rsidRDefault="006E245F" w:rsidP="00981310">
            <w:pPr>
              <w:numPr>
                <w:ilvl w:val="0"/>
                <w:numId w:val="13"/>
              </w:numPr>
              <w:spacing w:before="120" w:line="276" w:lineRule="auto"/>
              <w:rPr>
                <w:rFonts w:ascii="Arial" w:hAnsi="Arial" w:cs="Arial"/>
                <w:b/>
                <w:sz w:val="20"/>
                <w:szCs w:val="19"/>
              </w:rPr>
            </w:pPr>
            <w:r w:rsidRPr="00CB43CE">
              <w:rPr>
                <w:rFonts w:ascii="Arial" w:hAnsi="Arial" w:cs="Arial"/>
                <w:sz w:val="18"/>
                <w:szCs w:val="19"/>
              </w:rPr>
              <w:t>Is there a room rotation procedure in place to endure no room remains unoccupied for more than 2 weeks?</w:t>
            </w:r>
            <w:r w:rsidRPr="00CB43CE">
              <w:rPr>
                <w:rFonts w:ascii="Arial" w:hAnsi="Arial" w:cs="Arial"/>
                <w:b/>
                <w:sz w:val="20"/>
                <w:szCs w:val="19"/>
              </w:rPr>
              <w:t xml:space="preserve"> </w:t>
            </w:r>
            <w:r w:rsidR="00241F3C" w:rsidRPr="00CB43CE">
              <w:rPr>
                <w:rFonts w:ascii="Arial" w:hAnsi="Arial" w:cs="Arial"/>
                <w:sz w:val="18"/>
                <w:szCs w:val="18"/>
              </w:rPr>
              <w:fldChar w:fldCharType="begin">
                <w:ffData>
                  <w:name w:val="Check13"/>
                  <w:enabled/>
                  <w:calcOnExit w:val="0"/>
                  <w:checkBox>
                    <w:sizeAuto/>
                    <w:default w:val="0"/>
                    <w:checked w:val="0"/>
                  </w:checkBox>
                </w:ffData>
              </w:fldChar>
            </w:r>
            <w:r w:rsidR="00241F3C"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00241F3C" w:rsidRPr="00CB43CE">
              <w:rPr>
                <w:rFonts w:ascii="Arial" w:hAnsi="Arial" w:cs="Arial"/>
                <w:sz w:val="18"/>
                <w:szCs w:val="18"/>
              </w:rPr>
              <w:fldChar w:fldCharType="end"/>
            </w:r>
            <w:r w:rsidR="00241F3C" w:rsidRPr="00CB43CE">
              <w:rPr>
                <w:rFonts w:ascii="Arial" w:hAnsi="Arial" w:cs="Arial"/>
                <w:b/>
                <w:sz w:val="18"/>
                <w:szCs w:val="18"/>
              </w:rPr>
              <w:t xml:space="preserve"> </w:t>
            </w:r>
            <w:r w:rsidR="00241F3C" w:rsidRPr="00CB43CE">
              <w:rPr>
                <w:rFonts w:ascii="Arial" w:hAnsi="Arial" w:cs="Arial"/>
                <w:sz w:val="18"/>
                <w:szCs w:val="18"/>
              </w:rPr>
              <w:t xml:space="preserve">Yes    </w:t>
            </w:r>
            <w:r w:rsidR="00241F3C" w:rsidRPr="00CB43CE">
              <w:rPr>
                <w:rFonts w:ascii="Arial" w:hAnsi="Arial" w:cs="Arial"/>
                <w:sz w:val="18"/>
                <w:szCs w:val="18"/>
              </w:rPr>
              <w:fldChar w:fldCharType="begin">
                <w:ffData>
                  <w:name w:val="Check13"/>
                  <w:enabled/>
                  <w:calcOnExit w:val="0"/>
                  <w:checkBox>
                    <w:sizeAuto/>
                    <w:default w:val="0"/>
                  </w:checkBox>
                </w:ffData>
              </w:fldChar>
            </w:r>
            <w:r w:rsidR="00241F3C"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00241F3C" w:rsidRPr="00CB43CE">
              <w:rPr>
                <w:rFonts w:ascii="Arial" w:hAnsi="Arial" w:cs="Arial"/>
                <w:sz w:val="18"/>
                <w:szCs w:val="18"/>
              </w:rPr>
              <w:fldChar w:fldCharType="end"/>
            </w:r>
            <w:r w:rsidR="00241F3C" w:rsidRPr="00CB43CE">
              <w:rPr>
                <w:rFonts w:ascii="Arial" w:hAnsi="Arial" w:cs="Arial"/>
                <w:b/>
                <w:sz w:val="18"/>
                <w:szCs w:val="18"/>
              </w:rPr>
              <w:t xml:space="preserve"> </w:t>
            </w:r>
            <w:r w:rsidR="00241F3C" w:rsidRPr="00CB43CE">
              <w:rPr>
                <w:rFonts w:ascii="Arial" w:hAnsi="Arial" w:cs="Arial"/>
                <w:sz w:val="18"/>
                <w:szCs w:val="18"/>
              </w:rPr>
              <w:t>No</w:t>
            </w:r>
          </w:p>
        </w:tc>
      </w:tr>
      <w:tr w:rsidR="004E1B0C" w:rsidRPr="00CB43CE" w14:paraId="65E07264" w14:textId="77777777" w:rsidTr="00A82E74">
        <w:trPr>
          <w:trHeight w:val="432"/>
        </w:trPr>
        <w:tc>
          <w:tcPr>
            <w:tcW w:w="10801" w:type="dxa"/>
            <w:gridSpan w:val="9"/>
            <w:tcBorders>
              <w:bottom w:val="single" w:sz="4" w:space="0" w:color="auto"/>
            </w:tcBorders>
            <w:shd w:val="clear" w:color="auto" w:fill="D9D9D9"/>
            <w:vAlign w:val="center"/>
          </w:tcPr>
          <w:p w14:paraId="5D822C0A" w14:textId="77777777" w:rsidR="004E1B0C" w:rsidRPr="00CB43CE" w:rsidRDefault="004E1B0C" w:rsidP="00C14185">
            <w:pPr>
              <w:spacing w:line="276" w:lineRule="auto"/>
              <w:ind w:left="426" w:hanging="270"/>
              <w:rPr>
                <w:rFonts w:ascii="Arial" w:hAnsi="Arial" w:cs="Arial"/>
                <w:b/>
                <w:sz w:val="20"/>
                <w:szCs w:val="19"/>
              </w:rPr>
            </w:pPr>
            <w:r w:rsidRPr="00CB43CE">
              <w:rPr>
                <w:rFonts w:ascii="Arial" w:hAnsi="Arial" w:cs="Arial"/>
                <w:b/>
                <w:sz w:val="20"/>
                <w:szCs w:val="19"/>
              </w:rPr>
              <w:t>7.</w:t>
            </w:r>
            <w:r w:rsidRPr="00CB43CE">
              <w:rPr>
                <w:rFonts w:ascii="Arial" w:hAnsi="Arial" w:cs="Arial"/>
                <w:b/>
                <w:sz w:val="20"/>
                <w:szCs w:val="19"/>
              </w:rPr>
              <w:tab/>
              <w:t>NEW YORK LOCATIONS (NYLL):</w:t>
            </w:r>
          </w:p>
        </w:tc>
      </w:tr>
      <w:tr w:rsidR="004E1B0C" w:rsidRPr="00CB43CE" w14:paraId="510561C9" w14:textId="77777777" w:rsidTr="004E1B0C">
        <w:trPr>
          <w:trHeight w:val="20"/>
        </w:trPr>
        <w:tc>
          <w:tcPr>
            <w:tcW w:w="8790" w:type="dxa"/>
            <w:gridSpan w:val="7"/>
            <w:tcBorders>
              <w:top w:val="single" w:sz="4" w:space="0" w:color="auto"/>
              <w:left w:val="single" w:sz="4" w:space="0" w:color="auto"/>
              <w:bottom w:val="nil"/>
              <w:right w:val="nil"/>
            </w:tcBorders>
            <w:shd w:val="clear" w:color="auto" w:fill="auto"/>
          </w:tcPr>
          <w:p w14:paraId="6E9162B5" w14:textId="77777777" w:rsidR="004E1B0C" w:rsidRPr="00CB43CE" w:rsidRDefault="004E1B0C" w:rsidP="00981310">
            <w:pPr>
              <w:numPr>
                <w:ilvl w:val="0"/>
                <w:numId w:val="6"/>
              </w:numPr>
              <w:tabs>
                <w:tab w:val="left" w:pos="432"/>
              </w:tabs>
              <w:spacing w:before="120" w:line="286" w:lineRule="auto"/>
              <w:ind w:left="696" w:hanging="264"/>
              <w:rPr>
                <w:rFonts w:ascii="Arial" w:hAnsi="Arial" w:cs="Arial"/>
                <w:szCs w:val="19"/>
              </w:rPr>
            </w:pPr>
            <w:r w:rsidRPr="00CB43CE">
              <w:rPr>
                <w:rFonts w:ascii="Arial" w:hAnsi="Arial" w:cs="Arial"/>
                <w:sz w:val="18"/>
                <w:szCs w:val="19"/>
              </w:rPr>
              <w:t>Do you require all service/maintenance subcontractors working for your properties to provide evidence of insurance?</w:t>
            </w:r>
          </w:p>
        </w:tc>
        <w:tc>
          <w:tcPr>
            <w:tcW w:w="1057" w:type="dxa"/>
            <w:tcBorders>
              <w:top w:val="single" w:sz="4" w:space="0" w:color="auto"/>
              <w:left w:val="nil"/>
              <w:bottom w:val="nil"/>
              <w:right w:val="nil"/>
            </w:tcBorders>
            <w:shd w:val="clear" w:color="auto" w:fill="auto"/>
          </w:tcPr>
          <w:p w14:paraId="5A84A7AC" w14:textId="77777777" w:rsidR="004E1B0C" w:rsidRPr="00CB43CE" w:rsidRDefault="004E1B0C" w:rsidP="004E1B0C">
            <w:pPr>
              <w:tabs>
                <w:tab w:val="left" w:pos="1158"/>
                <w:tab w:val="left" w:pos="1656"/>
                <w:tab w:val="left" w:pos="6732"/>
                <w:tab w:val="left" w:pos="7092"/>
                <w:tab w:val="left" w:pos="8262"/>
              </w:tabs>
              <w:spacing w:before="120" w:after="120"/>
              <w:ind w:left="345" w:hanging="230"/>
              <w:rPr>
                <w:rFonts w:ascii="Arial" w:eastAsia="MS Gothic" w:hAnsi="Arial" w:cs="Arial"/>
                <w:b/>
                <w:sz w:val="18"/>
                <w:szCs w:val="18"/>
              </w:rPr>
            </w:pPr>
            <w:r w:rsidRPr="00CB43CE">
              <w:rPr>
                <w:rFonts w:ascii="Arial" w:hAnsi="Arial" w:cs="Arial"/>
                <w:sz w:val="18"/>
                <w:szCs w:val="18"/>
              </w:rPr>
              <w:fldChar w:fldCharType="begin">
                <w:ffData>
                  <w:name w:val="Check13"/>
                  <w:enabled/>
                  <w:calcOnExit w:val="0"/>
                  <w:checkBox>
                    <w:sizeAuto/>
                    <w:default w:val="0"/>
                    <w:checked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54" w:type="dxa"/>
            <w:tcBorders>
              <w:top w:val="single" w:sz="4" w:space="0" w:color="auto"/>
              <w:left w:val="nil"/>
              <w:bottom w:val="nil"/>
              <w:right w:val="single" w:sz="4" w:space="0" w:color="auto"/>
            </w:tcBorders>
            <w:shd w:val="clear" w:color="auto" w:fill="auto"/>
          </w:tcPr>
          <w:p w14:paraId="2E215D4F" w14:textId="77777777" w:rsidR="004E1B0C" w:rsidRPr="00CB43CE" w:rsidRDefault="004E1B0C" w:rsidP="004E1B0C">
            <w:pPr>
              <w:tabs>
                <w:tab w:val="left" w:pos="1158"/>
                <w:tab w:val="left" w:pos="1656"/>
                <w:tab w:val="left" w:pos="6732"/>
                <w:tab w:val="left" w:pos="7092"/>
                <w:tab w:val="left" w:pos="8262"/>
              </w:tabs>
              <w:spacing w:before="120" w:after="120"/>
              <w:ind w:left="345" w:hanging="230"/>
              <w:rPr>
                <w:rFonts w:ascii="Arial" w:eastAsia="MS Gothic" w:hAnsi="Arial" w:cs="Arial"/>
                <w:b/>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4E1B0C" w:rsidRPr="00CB43CE" w14:paraId="2AC85E64" w14:textId="77777777" w:rsidTr="004E1B0C">
        <w:trPr>
          <w:trHeight w:val="315"/>
        </w:trPr>
        <w:tc>
          <w:tcPr>
            <w:tcW w:w="8790" w:type="dxa"/>
            <w:gridSpan w:val="7"/>
            <w:tcBorders>
              <w:top w:val="nil"/>
              <w:left w:val="single" w:sz="4" w:space="0" w:color="auto"/>
              <w:bottom w:val="nil"/>
              <w:right w:val="nil"/>
            </w:tcBorders>
            <w:shd w:val="clear" w:color="auto" w:fill="auto"/>
          </w:tcPr>
          <w:p w14:paraId="56853DCD" w14:textId="77777777" w:rsidR="004E1B0C" w:rsidRPr="00CB43CE" w:rsidRDefault="004E1B0C" w:rsidP="00981310">
            <w:pPr>
              <w:numPr>
                <w:ilvl w:val="0"/>
                <w:numId w:val="6"/>
              </w:numPr>
              <w:tabs>
                <w:tab w:val="left" w:pos="425"/>
              </w:tabs>
              <w:spacing w:before="120" w:line="286" w:lineRule="auto"/>
              <w:ind w:left="696" w:hanging="264"/>
              <w:rPr>
                <w:rFonts w:ascii="Arial" w:hAnsi="Arial" w:cs="Arial"/>
                <w:sz w:val="18"/>
                <w:szCs w:val="19"/>
              </w:rPr>
            </w:pPr>
            <w:r w:rsidRPr="00CB43CE">
              <w:rPr>
                <w:rFonts w:ascii="Arial" w:hAnsi="Arial" w:cs="Arial"/>
                <w:sz w:val="18"/>
                <w:szCs w:val="19"/>
              </w:rPr>
              <w:t>Do you require written contracts for all your subcontractors?</w:t>
            </w:r>
          </w:p>
        </w:tc>
        <w:tc>
          <w:tcPr>
            <w:tcW w:w="1057" w:type="dxa"/>
            <w:tcBorders>
              <w:top w:val="nil"/>
              <w:left w:val="nil"/>
              <w:bottom w:val="nil"/>
              <w:right w:val="nil"/>
            </w:tcBorders>
            <w:shd w:val="clear" w:color="auto" w:fill="auto"/>
          </w:tcPr>
          <w:p w14:paraId="50A0BCE2" w14:textId="77777777" w:rsidR="004E1B0C" w:rsidRPr="00CB43CE" w:rsidRDefault="004E1B0C" w:rsidP="004E1B0C">
            <w:pPr>
              <w:tabs>
                <w:tab w:val="left" w:pos="1158"/>
                <w:tab w:val="left" w:pos="1656"/>
                <w:tab w:val="left" w:pos="6732"/>
                <w:tab w:val="left" w:pos="7092"/>
                <w:tab w:val="left" w:pos="8262"/>
              </w:tabs>
              <w:spacing w:before="120" w:after="120"/>
              <w:ind w:left="345" w:hanging="230"/>
              <w:rPr>
                <w:rFonts w:ascii="Arial" w:eastAsia="MS Gothic" w:hAnsi="Arial" w:cs="Arial"/>
                <w:b/>
                <w:sz w:val="14"/>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54" w:type="dxa"/>
            <w:tcBorders>
              <w:top w:val="nil"/>
              <w:left w:val="nil"/>
              <w:bottom w:val="nil"/>
              <w:right w:val="single" w:sz="4" w:space="0" w:color="auto"/>
            </w:tcBorders>
            <w:shd w:val="clear" w:color="auto" w:fill="auto"/>
          </w:tcPr>
          <w:p w14:paraId="417B1B05" w14:textId="77777777" w:rsidR="004E1B0C" w:rsidRPr="00CB43CE" w:rsidRDefault="004E1B0C" w:rsidP="004E1B0C">
            <w:pPr>
              <w:tabs>
                <w:tab w:val="left" w:pos="1158"/>
                <w:tab w:val="left" w:pos="1656"/>
                <w:tab w:val="left" w:pos="6732"/>
                <w:tab w:val="left" w:pos="7092"/>
                <w:tab w:val="left" w:pos="8262"/>
              </w:tabs>
              <w:spacing w:before="120" w:after="120"/>
              <w:ind w:left="345" w:hanging="230"/>
              <w:rPr>
                <w:rFonts w:ascii="Arial" w:eastAsia="MS Gothic" w:hAnsi="Arial" w:cs="Arial"/>
                <w:b/>
                <w:sz w:val="14"/>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4E1B0C" w:rsidRPr="00CB43CE" w14:paraId="4CFA164D" w14:textId="77777777" w:rsidTr="004E1B0C">
        <w:trPr>
          <w:trHeight w:val="387"/>
        </w:trPr>
        <w:tc>
          <w:tcPr>
            <w:tcW w:w="8790" w:type="dxa"/>
            <w:gridSpan w:val="7"/>
            <w:tcBorders>
              <w:top w:val="nil"/>
              <w:left w:val="single" w:sz="4" w:space="0" w:color="auto"/>
              <w:bottom w:val="nil"/>
              <w:right w:val="nil"/>
            </w:tcBorders>
            <w:shd w:val="clear" w:color="auto" w:fill="auto"/>
          </w:tcPr>
          <w:p w14:paraId="63D9F86B" w14:textId="77777777" w:rsidR="004E1B0C" w:rsidRPr="00CB43CE" w:rsidRDefault="00680F75" w:rsidP="00981310">
            <w:pPr>
              <w:numPr>
                <w:ilvl w:val="0"/>
                <w:numId w:val="6"/>
              </w:numPr>
              <w:tabs>
                <w:tab w:val="left" w:pos="425"/>
              </w:tabs>
              <w:spacing w:before="120" w:line="286" w:lineRule="auto"/>
              <w:ind w:left="696" w:hanging="264"/>
              <w:rPr>
                <w:rFonts w:ascii="Arial" w:hAnsi="Arial" w:cs="Arial"/>
                <w:sz w:val="18"/>
                <w:szCs w:val="19"/>
              </w:rPr>
            </w:pPr>
            <w:r w:rsidRPr="00CB43CE">
              <w:rPr>
                <w:rFonts w:ascii="Arial" w:hAnsi="Arial" w:cs="Arial"/>
                <w:sz w:val="18"/>
                <w:szCs w:val="19"/>
              </w:rPr>
              <w:t xml:space="preserve">Do you require all service/maintenance subcontractors to hold you harmless and name you as Additional Insured on their insurance? </w:t>
            </w:r>
          </w:p>
        </w:tc>
        <w:tc>
          <w:tcPr>
            <w:tcW w:w="1057" w:type="dxa"/>
            <w:tcBorders>
              <w:top w:val="nil"/>
              <w:left w:val="nil"/>
              <w:bottom w:val="nil"/>
              <w:right w:val="nil"/>
            </w:tcBorders>
            <w:shd w:val="clear" w:color="auto" w:fill="auto"/>
          </w:tcPr>
          <w:p w14:paraId="3C1C15C3" w14:textId="77777777" w:rsidR="004E1B0C" w:rsidRPr="00CB43CE" w:rsidRDefault="004E1B0C" w:rsidP="004E1B0C">
            <w:pPr>
              <w:tabs>
                <w:tab w:val="left" w:pos="1158"/>
                <w:tab w:val="left" w:pos="1656"/>
                <w:tab w:val="left" w:pos="6732"/>
                <w:tab w:val="left" w:pos="7092"/>
                <w:tab w:val="left" w:pos="8262"/>
              </w:tabs>
              <w:spacing w:before="120" w:after="120"/>
              <w:ind w:left="345" w:hanging="23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54" w:type="dxa"/>
            <w:tcBorders>
              <w:top w:val="nil"/>
              <w:left w:val="nil"/>
              <w:bottom w:val="nil"/>
              <w:right w:val="single" w:sz="4" w:space="0" w:color="auto"/>
            </w:tcBorders>
            <w:shd w:val="clear" w:color="auto" w:fill="auto"/>
          </w:tcPr>
          <w:p w14:paraId="1C7B9B1B" w14:textId="77777777" w:rsidR="004E1B0C" w:rsidRPr="00CB43CE" w:rsidRDefault="004E1B0C" w:rsidP="004E1B0C">
            <w:pPr>
              <w:tabs>
                <w:tab w:val="left" w:pos="1158"/>
                <w:tab w:val="left" w:pos="1656"/>
                <w:tab w:val="left" w:pos="6732"/>
                <w:tab w:val="left" w:pos="7092"/>
                <w:tab w:val="left" w:pos="8262"/>
              </w:tabs>
              <w:spacing w:before="120" w:after="120"/>
              <w:ind w:left="345" w:hanging="23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1F135BC8" w14:textId="77777777" w:rsidTr="004E1B0C">
        <w:trPr>
          <w:trHeight w:val="387"/>
        </w:trPr>
        <w:tc>
          <w:tcPr>
            <w:tcW w:w="8790" w:type="dxa"/>
            <w:gridSpan w:val="7"/>
            <w:tcBorders>
              <w:top w:val="nil"/>
              <w:left w:val="single" w:sz="4" w:space="0" w:color="auto"/>
              <w:bottom w:val="nil"/>
              <w:right w:val="nil"/>
            </w:tcBorders>
            <w:shd w:val="clear" w:color="auto" w:fill="auto"/>
          </w:tcPr>
          <w:p w14:paraId="31366A5B" w14:textId="77777777" w:rsidR="00680F75" w:rsidRPr="00CB43CE" w:rsidRDefault="00680F75" w:rsidP="00981310">
            <w:pPr>
              <w:numPr>
                <w:ilvl w:val="0"/>
                <w:numId w:val="6"/>
              </w:numPr>
              <w:tabs>
                <w:tab w:val="left" w:pos="425"/>
              </w:tabs>
              <w:spacing w:before="120" w:line="286" w:lineRule="auto"/>
              <w:ind w:left="696" w:hanging="264"/>
              <w:rPr>
                <w:rFonts w:ascii="Arial" w:hAnsi="Arial" w:cs="Arial"/>
                <w:sz w:val="18"/>
                <w:szCs w:val="19"/>
              </w:rPr>
            </w:pPr>
            <w:r w:rsidRPr="00CB43CE">
              <w:rPr>
                <w:rFonts w:ascii="Arial" w:hAnsi="Arial" w:cs="Arial"/>
                <w:sz w:val="18"/>
                <w:szCs w:val="19"/>
              </w:rPr>
              <w:t xml:space="preserve">Do you realize that NY Labor Law is a strict liability statute (meaning that fault or negligence does not have to be </w:t>
            </w:r>
            <w:proofErr w:type="gramStart"/>
            <w:r w:rsidRPr="00CB43CE">
              <w:rPr>
                <w:rFonts w:ascii="Arial" w:hAnsi="Arial" w:cs="Arial"/>
                <w:sz w:val="18"/>
                <w:szCs w:val="19"/>
              </w:rPr>
              <w:t>proven).</w:t>
            </w:r>
            <w:proofErr w:type="gramEnd"/>
            <w:r w:rsidRPr="00CB43CE">
              <w:rPr>
                <w:rFonts w:ascii="Arial" w:hAnsi="Arial" w:cs="Arial"/>
                <w:sz w:val="18"/>
                <w:szCs w:val="19"/>
              </w:rPr>
              <w:t xml:space="preserve"> If a subcontractor falls from any height on your property or while working under your request, they can sue you and hold you liable for their injuries, the value of which is determined by a jury?</w:t>
            </w:r>
          </w:p>
        </w:tc>
        <w:tc>
          <w:tcPr>
            <w:tcW w:w="1057" w:type="dxa"/>
            <w:tcBorders>
              <w:top w:val="nil"/>
              <w:left w:val="nil"/>
              <w:bottom w:val="nil"/>
              <w:right w:val="nil"/>
            </w:tcBorders>
            <w:shd w:val="clear" w:color="auto" w:fill="auto"/>
          </w:tcPr>
          <w:p w14:paraId="0F9AEB7F" w14:textId="77777777" w:rsidR="00680F75" w:rsidRPr="00CB43CE" w:rsidRDefault="00680F75" w:rsidP="00981310">
            <w:pPr>
              <w:tabs>
                <w:tab w:val="left" w:pos="1158"/>
                <w:tab w:val="left" w:pos="1656"/>
                <w:tab w:val="left" w:pos="6732"/>
                <w:tab w:val="left" w:pos="7092"/>
                <w:tab w:val="left" w:pos="8262"/>
              </w:tabs>
              <w:spacing w:before="120" w:after="120"/>
              <w:ind w:left="345" w:hanging="23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54" w:type="dxa"/>
            <w:tcBorders>
              <w:top w:val="nil"/>
              <w:left w:val="nil"/>
              <w:bottom w:val="nil"/>
              <w:right w:val="single" w:sz="4" w:space="0" w:color="auto"/>
            </w:tcBorders>
            <w:shd w:val="clear" w:color="auto" w:fill="auto"/>
          </w:tcPr>
          <w:p w14:paraId="454910B9" w14:textId="77777777" w:rsidR="00680F75" w:rsidRPr="00CB43CE" w:rsidRDefault="00680F75" w:rsidP="00981310">
            <w:pPr>
              <w:tabs>
                <w:tab w:val="left" w:pos="1158"/>
                <w:tab w:val="left" w:pos="1656"/>
                <w:tab w:val="left" w:pos="6732"/>
                <w:tab w:val="left" w:pos="7092"/>
                <w:tab w:val="left" w:pos="8262"/>
              </w:tabs>
              <w:spacing w:before="120" w:after="120"/>
              <w:ind w:left="345" w:hanging="23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65730DE6" w14:textId="77777777" w:rsidTr="00A82E74">
        <w:trPr>
          <w:trHeight w:val="432"/>
        </w:trPr>
        <w:tc>
          <w:tcPr>
            <w:tcW w:w="10801" w:type="dxa"/>
            <w:gridSpan w:val="9"/>
            <w:tcBorders>
              <w:bottom w:val="single" w:sz="4" w:space="0" w:color="auto"/>
            </w:tcBorders>
            <w:shd w:val="clear" w:color="auto" w:fill="D9D9D9"/>
            <w:vAlign w:val="center"/>
          </w:tcPr>
          <w:p w14:paraId="44B4C193" w14:textId="77777777" w:rsidR="00680F75" w:rsidRPr="00CB43CE" w:rsidRDefault="00680F75" w:rsidP="00C14185">
            <w:pPr>
              <w:spacing w:line="276" w:lineRule="auto"/>
              <w:ind w:left="426" w:hanging="270"/>
              <w:rPr>
                <w:rFonts w:ascii="Arial" w:hAnsi="Arial" w:cs="Arial"/>
                <w:b/>
                <w:sz w:val="18"/>
                <w:szCs w:val="19"/>
              </w:rPr>
            </w:pPr>
            <w:r w:rsidRPr="00CB43CE">
              <w:rPr>
                <w:rFonts w:ascii="Arial" w:hAnsi="Arial" w:cs="Arial"/>
                <w:b/>
                <w:sz w:val="20"/>
                <w:szCs w:val="19"/>
              </w:rPr>
              <w:t>8.</w:t>
            </w:r>
            <w:r w:rsidRPr="00CB43CE">
              <w:rPr>
                <w:rFonts w:ascii="Arial" w:hAnsi="Arial" w:cs="Arial"/>
                <w:b/>
                <w:sz w:val="20"/>
                <w:szCs w:val="19"/>
              </w:rPr>
              <w:tab/>
              <w:t>PRIOR LOSS HISTORY-</w:t>
            </w:r>
            <w:r w:rsidRPr="00CB43CE">
              <w:rPr>
                <w:rFonts w:ascii="Arial" w:hAnsi="Arial" w:cs="Arial"/>
                <w:b/>
                <w:sz w:val="16"/>
                <w:szCs w:val="16"/>
              </w:rPr>
              <w:t>Please provide 5 years’ currently valued carrier loss runs and details about any losses &gt;$100,000</w:t>
            </w:r>
          </w:p>
        </w:tc>
      </w:tr>
      <w:tr w:rsidR="00680F75" w:rsidRPr="00CB43CE" w14:paraId="5790A56F" w14:textId="77777777" w:rsidTr="00935908">
        <w:trPr>
          <w:trHeight w:val="20"/>
        </w:trPr>
        <w:tc>
          <w:tcPr>
            <w:tcW w:w="8790" w:type="dxa"/>
            <w:gridSpan w:val="7"/>
            <w:tcBorders>
              <w:top w:val="single" w:sz="4" w:space="0" w:color="auto"/>
              <w:left w:val="single" w:sz="4" w:space="0" w:color="auto"/>
              <w:bottom w:val="nil"/>
              <w:right w:val="nil"/>
            </w:tcBorders>
            <w:shd w:val="clear" w:color="auto" w:fill="auto"/>
          </w:tcPr>
          <w:p w14:paraId="09E9272B" w14:textId="77777777" w:rsidR="00680F75" w:rsidRPr="00CB43CE" w:rsidRDefault="00680F75" w:rsidP="00981310">
            <w:pPr>
              <w:numPr>
                <w:ilvl w:val="0"/>
                <w:numId w:val="14"/>
              </w:numPr>
              <w:tabs>
                <w:tab w:val="left" w:pos="432"/>
              </w:tabs>
              <w:spacing w:before="120" w:line="286" w:lineRule="auto"/>
              <w:rPr>
                <w:rFonts w:ascii="Arial" w:hAnsi="Arial" w:cs="Arial"/>
                <w:szCs w:val="19"/>
              </w:rPr>
            </w:pPr>
            <w:r w:rsidRPr="00CB43CE">
              <w:rPr>
                <w:rFonts w:ascii="Arial" w:hAnsi="Arial" w:cs="Arial"/>
                <w:sz w:val="18"/>
                <w:szCs w:val="19"/>
              </w:rPr>
              <w:t xml:space="preserve">Have there been any incurred liability losses of $250,000 under any primary </w:t>
            </w:r>
            <w:r w:rsidRPr="00CB43CE">
              <w:rPr>
                <w:rFonts w:ascii="Arial" w:hAnsi="Arial" w:cs="Arial"/>
                <w:sz w:val="18"/>
                <w:szCs w:val="19"/>
                <w:u w:val="single"/>
              </w:rPr>
              <w:t>liability</w:t>
            </w:r>
            <w:r w:rsidRPr="00CB43CE">
              <w:rPr>
                <w:rFonts w:ascii="Arial" w:hAnsi="Arial" w:cs="Arial"/>
                <w:sz w:val="18"/>
                <w:szCs w:val="19"/>
              </w:rPr>
              <w:t xml:space="preserve"> policy in the last 5 years?</w:t>
            </w:r>
          </w:p>
        </w:tc>
        <w:tc>
          <w:tcPr>
            <w:tcW w:w="1057" w:type="dxa"/>
            <w:tcBorders>
              <w:top w:val="single" w:sz="4" w:space="0" w:color="auto"/>
              <w:left w:val="nil"/>
              <w:bottom w:val="nil"/>
              <w:right w:val="nil"/>
            </w:tcBorders>
            <w:shd w:val="clear" w:color="auto" w:fill="auto"/>
          </w:tcPr>
          <w:p w14:paraId="509064B4" w14:textId="77777777" w:rsidR="00680F75" w:rsidRPr="00CB43CE" w:rsidRDefault="00680F75" w:rsidP="00935908">
            <w:pPr>
              <w:tabs>
                <w:tab w:val="left" w:pos="1158"/>
                <w:tab w:val="left" w:pos="1656"/>
                <w:tab w:val="left" w:pos="6732"/>
                <w:tab w:val="left" w:pos="7092"/>
                <w:tab w:val="left" w:pos="8262"/>
              </w:tabs>
              <w:spacing w:before="120" w:after="120"/>
              <w:ind w:left="345" w:hanging="230"/>
              <w:rPr>
                <w:rFonts w:ascii="Arial" w:eastAsia="MS Gothic" w:hAnsi="Arial" w:cs="Arial"/>
                <w:b/>
                <w:sz w:val="18"/>
                <w:szCs w:val="18"/>
              </w:rPr>
            </w:pPr>
            <w:r w:rsidRPr="00CB43CE">
              <w:rPr>
                <w:rFonts w:ascii="Arial" w:hAnsi="Arial" w:cs="Arial"/>
                <w:sz w:val="18"/>
                <w:szCs w:val="18"/>
              </w:rPr>
              <w:fldChar w:fldCharType="begin">
                <w:ffData>
                  <w:name w:val="Check13"/>
                  <w:enabled/>
                  <w:calcOnExit w:val="0"/>
                  <w:checkBox>
                    <w:sizeAuto/>
                    <w:default w:val="0"/>
                    <w:checked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54" w:type="dxa"/>
            <w:tcBorders>
              <w:top w:val="single" w:sz="4" w:space="0" w:color="auto"/>
              <w:left w:val="nil"/>
              <w:bottom w:val="nil"/>
              <w:right w:val="single" w:sz="4" w:space="0" w:color="auto"/>
            </w:tcBorders>
            <w:shd w:val="clear" w:color="auto" w:fill="auto"/>
          </w:tcPr>
          <w:p w14:paraId="4E741D30" w14:textId="77777777" w:rsidR="00680F75" w:rsidRPr="00CB43CE" w:rsidRDefault="00680F75" w:rsidP="00935908">
            <w:pPr>
              <w:tabs>
                <w:tab w:val="left" w:pos="1158"/>
                <w:tab w:val="left" w:pos="1656"/>
                <w:tab w:val="left" w:pos="6732"/>
                <w:tab w:val="left" w:pos="7092"/>
                <w:tab w:val="left" w:pos="8262"/>
              </w:tabs>
              <w:spacing w:before="120" w:after="120"/>
              <w:ind w:left="345" w:hanging="230"/>
              <w:rPr>
                <w:rFonts w:ascii="Arial" w:eastAsia="MS Gothic" w:hAnsi="Arial" w:cs="Arial"/>
                <w:b/>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0B46953E" w14:textId="77777777" w:rsidTr="00935908">
        <w:trPr>
          <w:trHeight w:val="648"/>
        </w:trPr>
        <w:tc>
          <w:tcPr>
            <w:tcW w:w="8790" w:type="dxa"/>
            <w:gridSpan w:val="7"/>
            <w:tcBorders>
              <w:top w:val="nil"/>
              <w:left w:val="single" w:sz="4" w:space="0" w:color="auto"/>
              <w:bottom w:val="nil"/>
              <w:right w:val="nil"/>
            </w:tcBorders>
            <w:shd w:val="clear" w:color="auto" w:fill="auto"/>
          </w:tcPr>
          <w:p w14:paraId="63277BD9" w14:textId="77777777" w:rsidR="00680F75" w:rsidRPr="00CB43CE" w:rsidRDefault="00680F75" w:rsidP="00981310">
            <w:pPr>
              <w:numPr>
                <w:ilvl w:val="0"/>
                <w:numId w:val="14"/>
              </w:numPr>
              <w:tabs>
                <w:tab w:val="left" w:pos="425"/>
              </w:tabs>
              <w:spacing w:before="120" w:line="286" w:lineRule="auto"/>
              <w:ind w:left="696" w:hanging="264"/>
              <w:rPr>
                <w:rFonts w:ascii="Arial" w:hAnsi="Arial" w:cs="Arial"/>
                <w:sz w:val="18"/>
                <w:szCs w:val="19"/>
              </w:rPr>
            </w:pPr>
            <w:r w:rsidRPr="00CB43CE">
              <w:rPr>
                <w:rFonts w:ascii="Arial" w:hAnsi="Arial" w:cs="Arial"/>
                <w:sz w:val="18"/>
                <w:szCs w:val="19"/>
              </w:rPr>
              <w:t xml:space="preserve">Have there been any aggregate </w:t>
            </w:r>
            <w:r w:rsidRPr="00CB43CE">
              <w:rPr>
                <w:rFonts w:ascii="Arial" w:hAnsi="Arial" w:cs="Arial"/>
                <w:sz w:val="18"/>
                <w:szCs w:val="19"/>
                <w:u w:val="single"/>
              </w:rPr>
              <w:t>liability</w:t>
            </w:r>
            <w:r w:rsidRPr="00CB43CE">
              <w:rPr>
                <w:rFonts w:ascii="Arial" w:hAnsi="Arial" w:cs="Arial"/>
                <w:sz w:val="18"/>
                <w:szCs w:val="19"/>
              </w:rPr>
              <w:t xml:space="preserve"> losses in excess of $300,000 in any one year, over the last 5 years?</w:t>
            </w:r>
          </w:p>
        </w:tc>
        <w:tc>
          <w:tcPr>
            <w:tcW w:w="1057" w:type="dxa"/>
            <w:tcBorders>
              <w:top w:val="nil"/>
              <w:left w:val="nil"/>
              <w:bottom w:val="nil"/>
              <w:right w:val="nil"/>
            </w:tcBorders>
            <w:shd w:val="clear" w:color="auto" w:fill="auto"/>
          </w:tcPr>
          <w:p w14:paraId="7CC71C94" w14:textId="77777777" w:rsidR="00680F75" w:rsidRPr="00CB43CE" w:rsidRDefault="00680F75" w:rsidP="00935908">
            <w:pPr>
              <w:tabs>
                <w:tab w:val="left" w:pos="1158"/>
                <w:tab w:val="left" w:pos="1656"/>
                <w:tab w:val="left" w:pos="6732"/>
                <w:tab w:val="left" w:pos="7092"/>
                <w:tab w:val="left" w:pos="8262"/>
              </w:tabs>
              <w:spacing w:before="120" w:after="120"/>
              <w:ind w:left="345" w:hanging="230"/>
              <w:rPr>
                <w:rFonts w:ascii="Arial" w:eastAsia="MS Gothic" w:hAnsi="Arial" w:cs="Arial"/>
                <w:b/>
                <w:sz w:val="14"/>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54" w:type="dxa"/>
            <w:tcBorders>
              <w:top w:val="nil"/>
              <w:left w:val="nil"/>
              <w:bottom w:val="nil"/>
              <w:right w:val="single" w:sz="4" w:space="0" w:color="auto"/>
            </w:tcBorders>
            <w:shd w:val="clear" w:color="auto" w:fill="auto"/>
          </w:tcPr>
          <w:p w14:paraId="7DA0576B" w14:textId="77777777" w:rsidR="00680F75" w:rsidRPr="00CB43CE" w:rsidRDefault="00680F75" w:rsidP="00935908">
            <w:pPr>
              <w:tabs>
                <w:tab w:val="left" w:pos="1158"/>
                <w:tab w:val="left" w:pos="1656"/>
                <w:tab w:val="left" w:pos="6732"/>
                <w:tab w:val="left" w:pos="7092"/>
                <w:tab w:val="left" w:pos="8262"/>
              </w:tabs>
              <w:spacing w:before="120" w:after="120"/>
              <w:ind w:left="345" w:hanging="230"/>
              <w:rPr>
                <w:rFonts w:ascii="Arial" w:eastAsia="MS Gothic" w:hAnsi="Arial" w:cs="Arial"/>
                <w:b/>
                <w:sz w:val="14"/>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77C9A459" w14:textId="77777777" w:rsidTr="00935908">
        <w:trPr>
          <w:trHeight w:val="387"/>
        </w:trPr>
        <w:tc>
          <w:tcPr>
            <w:tcW w:w="8790" w:type="dxa"/>
            <w:gridSpan w:val="7"/>
            <w:tcBorders>
              <w:top w:val="nil"/>
              <w:left w:val="single" w:sz="4" w:space="0" w:color="auto"/>
              <w:bottom w:val="nil"/>
              <w:right w:val="nil"/>
            </w:tcBorders>
            <w:shd w:val="clear" w:color="auto" w:fill="auto"/>
          </w:tcPr>
          <w:p w14:paraId="2DD81842" w14:textId="77777777" w:rsidR="00680F75" w:rsidRPr="00CB43CE" w:rsidRDefault="00680F75" w:rsidP="00981310">
            <w:pPr>
              <w:numPr>
                <w:ilvl w:val="0"/>
                <w:numId w:val="14"/>
              </w:numPr>
              <w:tabs>
                <w:tab w:val="left" w:pos="425"/>
              </w:tabs>
              <w:spacing w:before="120" w:line="286" w:lineRule="auto"/>
              <w:ind w:left="696" w:hanging="264"/>
              <w:rPr>
                <w:rFonts w:ascii="Arial" w:hAnsi="Arial" w:cs="Arial"/>
                <w:sz w:val="18"/>
                <w:szCs w:val="19"/>
              </w:rPr>
            </w:pPr>
            <w:r w:rsidRPr="00CB43CE">
              <w:rPr>
                <w:rFonts w:ascii="Arial" w:hAnsi="Arial" w:cs="Arial"/>
                <w:sz w:val="18"/>
                <w:szCs w:val="19"/>
              </w:rPr>
              <w:t>Have there been any prior incident(s) of Legionnaire/Legionella disease in the past 5 years?</w:t>
            </w:r>
          </w:p>
        </w:tc>
        <w:tc>
          <w:tcPr>
            <w:tcW w:w="1057" w:type="dxa"/>
            <w:tcBorders>
              <w:top w:val="nil"/>
              <w:left w:val="nil"/>
              <w:bottom w:val="nil"/>
              <w:right w:val="nil"/>
            </w:tcBorders>
            <w:shd w:val="clear" w:color="auto" w:fill="auto"/>
          </w:tcPr>
          <w:p w14:paraId="5627604F" w14:textId="77777777" w:rsidR="00680F75" w:rsidRPr="00CB43CE" w:rsidRDefault="00680F75" w:rsidP="00935908">
            <w:pPr>
              <w:tabs>
                <w:tab w:val="left" w:pos="1158"/>
                <w:tab w:val="left" w:pos="1656"/>
                <w:tab w:val="left" w:pos="6732"/>
                <w:tab w:val="left" w:pos="7092"/>
                <w:tab w:val="left" w:pos="8262"/>
              </w:tabs>
              <w:spacing w:before="120" w:after="120"/>
              <w:ind w:left="345" w:hanging="23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54" w:type="dxa"/>
            <w:tcBorders>
              <w:top w:val="nil"/>
              <w:left w:val="nil"/>
              <w:bottom w:val="nil"/>
              <w:right w:val="single" w:sz="4" w:space="0" w:color="auto"/>
            </w:tcBorders>
            <w:shd w:val="clear" w:color="auto" w:fill="auto"/>
          </w:tcPr>
          <w:p w14:paraId="3FA6A9B7" w14:textId="77777777" w:rsidR="00680F75" w:rsidRPr="00CB43CE" w:rsidRDefault="00680F75" w:rsidP="00935908">
            <w:pPr>
              <w:tabs>
                <w:tab w:val="left" w:pos="1158"/>
                <w:tab w:val="left" w:pos="1656"/>
                <w:tab w:val="left" w:pos="6732"/>
                <w:tab w:val="left" w:pos="7092"/>
                <w:tab w:val="left" w:pos="8262"/>
              </w:tabs>
              <w:spacing w:before="120" w:after="120"/>
              <w:ind w:left="345" w:hanging="23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4CCF0606" w14:textId="77777777" w:rsidTr="00935908">
        <w:trPr>
          <w:trHeight w:val="20"/>
        </w:trPr>
        <w:tc>
          <w:tcPr>
            <w:tcW w:w="8790" w:type="dxa"/>
            <w:gridSpan w:val="7"/>
            <w:tcBorders>
              <w:top w:val="nil"/>
              <w:left w:val="single" w:sz="4" w:space="0" w:color="auto"/>
              <w:bottom w:val="single" w:sz="4" w:space="0" w:color="auto"/>
              <w:right w:val="nil"/>
            </w:tcBorders>
            <w:shd w:val="clear" w:color="auto" w:fill="auto"/>
          </w:tcPr>
          <w:p w14:paraId="0DB2E67E" w14:textId="77777777" w:rsidR="00680F75" w:rsidRPr="00CB43CE" w:rsidRDefault="00680F75" w:rsidP="00981310">
            <w:pPr>
              <w:numPr>
                <w:ilvl w:val="0"/>
                <w:numId w:val="14"/>
              </w:numPr>
              <w:tabs>
                <w:tab w:val="left" w:pos="432"/>
              </w:tabs>
              <w:spacing w:before="120" w:line="286" w:lineRule="auto"/>
              <w:ind w:left="696" w:hanging="264"/>
              <w:rPr>
                <w:rFonts w:ascii="Arial" w:hAnsi="Arial" w:cs="Arial"/>
                <w:b/>
                <w:sz w:val="20"/>
                <w:szCs w:val="19"/>
              </w:rPr>
            </w:pPr>
            <w:r w:rsidRPr="00CB43CE">
              <w:rPr>
                <w:rFonts w:ascii="Arial" w:hAnsi="Arial" w:cs="Arial"/>
                <w:sz w:val="18"/>
                <w:szCs w:val="19"/>
              </w:rPr>
              <w:t>Have there been any claims involving the following:</w:t>
            </w:r>
          </w:p>
          <w:p w14:paraId="23412281" w14:textId="77777777" w:rsidR="00680F75" w:rsidRPr="00CB43CE" w:rsidRDefault="00680F75" w:rsidP="00981310">
            <w:pPr>
              <w:numPr>
                <w:ilvl w:val="1"/>
                <w:numId w:val="12"/>
              </w:numPr>
              <w:spacing w:before="60" w:after="60" w:line="286" w:lineRule="auto"/>
              <w:ind w:left="1440"/>
              <w:rPr>
                <w:rFonts w:ascii="Arial" w:hAnsi="Arial" w:cs="Arial"/>
                <w:sz w:val="18"/>
                <w:szCs w:val="18"/>
              </w:rPr>
            </w:pPr>
            <w:r w:rsidRPr="00CB43CE">
              <w:rPr>
                <w:rFonts w:ascii="Arial" w:hAnsi="Arial" w:cs="Arial"/>
                <w:sz w:val="18"/>
                <w:szCs w:val="18"/>
              </w:rPr>
              <w:t>Fatality, paralysis, brain injury, assault, shooting</w:t>
            </w:r>
          </w:p>
          <w:p w14:paraId="14D56138" w14:textId="77777777" w:rsidR="00680F75" w:rsidRPr="00CB43CE" w:rsidRDefault="00680F75" w:rsidP="00981310">
            <w:pPr>
              <w:numPr>
                <w:ilvl w:val="1"/>
                <w:numId w:val="12"/>
              </w:numPr>
              <w:spacing w:before="60" w:after="60" w:line="286" w:lineRule="auto"/>
              <w:ind w:left="1440"/>
              <w:rPr>
                <w:rFonts w:ascii="Arial" w:hAnsi="Arial" w:cs="Arial"/>
                <w:sz w:val="18"/>
                <w:szCs w:val="18"/>
              </w:rPr>
            </w:pPr>
            <w:r w:rsidRPr="00CB43CE">
              <w:rPr>
                <w:rFonts w:ascii="Arial" w:hAnsi="Arial" w:cs="Arial"/>
                <w:sz w:val="18"/>
                <w:szCs w:val="18"/>
              </w:rPr>
              <w:t>Lead claim</w:t>
            </w:r>
          </w:p>
          <w:p w14:paraId="58FF5737" w14:textId="77777777" w:rsidR="00680F75" w:rsidRPr="00CB43CE" w:rsidRDefault="00680F75" w:rsidP="00981310">
            <w:pPr>
              <w:numPr>
                <w:ilvl w:val="1"/>
                <w:numId w:val="12"/>
              </w:numPr>
              <w:spacing w:before="60" w:after="60" w:line="286" w:lineRule="auto"/>
              <w:ind w:left="1440"/>
              <w:rPr>
                <w:rFonts w:ascii="Arial" w:hAnsi="Arial" w:cs="Arial"/>
                <w:sz w:val="18"/>
                <w:szCs w:val="18"/>
              </w:rPr>
            </w:pPr>
            <w:r w:rsidRPr="00CB43CE">
              <w:rPr>
                <w:rFonts w:ascii="Arial" w:hAnsi="Arial" w:cs="Arial"/>
                <w:sz w:val="18"/>
                <w:szCs w:val="18"/>
              </w:rPr>
              <w:t xml:space="preserve">Burns over 50% of the body or other substantial disfigurement of the </w:t>
            </w:r>
            <w:proofErr w:type="gramStart"/>
            <w:r w:rsidRPr="00CB43CE">
              <w:rPr>
                <w:rFonts w:ascii="Arial" w:hAnsi="Arial" w:cs="Arial"/>
                <w:sz w:val="18"/>
                <w:szCs w:val="18"/>
              </w:rPr>
              <w:t>body</w:t>
            </w:r>
            <w:proofErr w:type="gramEnd"/>
          </w:p>
          <w:p w14:paraId="56C1C9D2" w14:textId="77777777" w:rsidR="00680F75" w:rsidRPr="00CB43CE" w:rsidRDefault="00680F75" w:rsidP="00981310">
            <w:pPr>
              <w:numPr>
                <w:ilvl w:val="1"/>
                <w:numId w:val="12"/>
              </w:numPr>
              <w:spacing w:before="60" w:after="60" w:line="286" w:lineRule="auto"/>
              <w:ind w:left="1440"/>
              <w:rPr>
                <w:rFonts w:ascii="Arial" w:hAnsi="Arial" w:cs="Arial"/>
                <w:sz w:val="18"/>
                <w:szCs w:val="18"/>
              </w:rPr>
            </w:pPr>
            <w:r w:rsidRPr="00CB43CE">
              <w:rPr>
                <w:rFonts w:ascii="Arial" w:hAnsi="Arial" w:cs="Arial"/>
                <w:sz w:val="18"/>
                <w:szCs w:val="18"/>
              </w:rPr>
              <w:t>Abuse or molestation</w:t>
            </w:r>
          </w:p>
          <w:p w14:paraId="63686C42" w14:textId="77777777" w:rsidR="00680F75" w:rsidRPr="00CB43CE" w:rsidRDefault="00680F75" w:rsidP="00981310">
            <w:pPr>
              <w:numPr>
                <w:ilvl w:val="1"/>
                <w:numId w:val="12"/>
              </w:numPr>
              <w:spacing w:before="60" w:after="60" w:line="286" w:lineRule="auto"/>
              <w:ind w:left="1440"/>
              <w:rPr>
                <w:rFonts w:ascii="Arial" w:hAnsi="Arial" w:cs="Arial"/>
                <w:sz w:val="18"/>
                <w:szCs w:val="18"/>
              </w:rPr>
            </w:pPr>
            <w:r w:rsidRPr="00CB43CE">
              <w:rPr>
                <w:rFonts w:ascii="Arial" w:hAnsi="Arial" w:cs="Arial"/>
                <w:sz w:val="18"/>
                <w:szCs w:val="18"/>
              </w:rPr>
              <w:t>3</w:t>
            </w:r>
            <w:r w:rsidRPr="00CB43CE">
              <w:rPr>
                <w:rFonts w:ascii="Arial" w:hAnsi="Arial" w:cs="Arial"/>
                <w:sz w:val="18"/>
                <w:szCs w:val="18"/>
                <w:vertAlign w:val="superscript"/>
              </w:rPr>
              <w:t>rd</w:t>
            </w:r>
            <w:r w:rsidRPr="00CB43CE">
              <w:rPr>
                <w:rFonts w:ascii="Arial" w:hAnsi="Arial" w:cs="Arial"/>
                <w:sz w:val="18"/>
                <w:szCs w:val="18"/>
              </w:rPr>
              <w:t xml:space="preserve"> party discrimination</w:t>
            </w:r>
          </w:p>
          <w:p w14:paraId="380DFA31" w14:textId="77777777" w:rsidR="00680F75" w:rsidRPr="00CB43CE" w:rsidRDefault="00680F75" w:rsidP="00981310">
            <w:pPr>
              <w:numPr>
                <w:ilvl w:val="1"/>
                <w:numId w:val="12"/>
              </w:numPr>
              <w:spacing w:before="60" w:after="60" w:line="286" w:lineRule="auto"/>
              <w:ind w:left="1440"/>
              <w:rPr>
                <w:rFonts w:ascii="Arial" w:hAnsi="Arial" w:cs="Arial"/>
                <w:sz w:val="18"/>
                <w:szCs w:val="18"/>
              </w:rPr>
            </w:pPr>
            <w:r w:rsidRPr="00CB43CE">
              <w:rPr>
                <w:rFonts w:ascii="Arial" w:hAnsi="Arial" w:cs="Arial"/>
                <w:sz w:val="18"/>
                <w:szCs w:val="18"/>
              </w:rPr>
              <w:t>Any Liquor legal liability related claims</w:t>
            </w:r>
          </w:p>
          <w:p w14:paraId="0B43F7F4" w14:textId="77777777" w:rsidR="00680F75" w:rsidRPr="00CB43CE" w:rsidRDefault="00680F75" w:rsidP="00945328">
            <w:pPr>
              <w:tabs>
                <w:tab w:val="left" w:pos="432"/>
              </w:tabs>
              <w:spacing w:before="120" w:line="286" w:lineRule="auto"/>
              <w:ind w:left="432"/>
              <w:rPr>
                <w:rFonts w:ascii="Arial" w:hAnsi="Arial" w:cs="Arial"/>
                <w:sz w:val="19"/>
                <w:szCs w:val="19"/>
              </w:rPr>
            </w:pPr>
            <w:r w:rsidRPr="00CB43CE">
              <w:rPr>
                <w:rFonts w:ascii="Arial" w:hAnsi="Arial" w:cs="Arial"/>
                <w:sz w:val="19"/>
                <w:szCs w:val="19"/>
              </w:rPr>
              <w:t xml:space="preserve">If you answered </w:t>
            </w:r>
            <w:r w:rsidRPr="00CB43CE">
              <w:rPr>
                <w:rFonts w:ascii="Arial" w:hAnsi="Arial" w:cs="Arial"/>
                <w:b/>
                <w:sz w:val="19"/>
                <w:szCs w:val="19"/>
              </w:rPr>
              <w:t>Yes</w:t>
            </w:r>
            <w:r w:rsidRPr="00CB43CE">
              <w:rPr>
                <w:rFonts w:ascii="Arial" w:hAnsi="Arial" w:cs="Arial"/>
                <w:sz w:val="19"/>
                <w:szCs w:val="19"/>
              </w:rPr>
              <w:t xml:space="preserve"> to any of the above questions, provide details including action taken to prevent recurrence of similar claims.</w:t>
            </w:r>
          </w:p>
          <w:p w14:paraId="498C106D" w14:textId="77777777" w:rsidR="00680F75" w:rsidRPr="00CB43CE" w:rsidRDefault="00680F75" w:rsidP="00945328">
            <w:pPr>
              <w:tabs>
                <w:tab w:val="left" w:pos="432"/>
              </w:tabs>
              <w:spacing w:before="120" w:line="286" w:lineRule="auto"/>
              <w:ind w:left="432"/>
              <w:rPr>
                <w:rFonts w:ascii="Arial" w:hAnsi="Arial" w:cs="Arial"/>
                <w:sz w:val="14"/>
                <w:szCs w:val="19"/>
              </w:rPr>
            </w:pPr>
            <w:r w:rsidRPr="00CB43CE">
              <w:rPr>
                <w:rFonts w:ascii="Arial" w:hAnsi="Arial" w:cs="Arial"/>
                <w:sz w:val="19"/>
                <w:szCs w:val="19"/>
              </w:rPr>
              <w:t>Please provide 5 years currently valued loss history for all lines of business to be scheduled on the umbrella, including prior umbrella loss history.</w:t>
            </w:r>
          </w:p>
        </w:tc>
        <w:tc>
          <w:tcPr>
            <w:tcW w:w="1057" w:type="dxa"/>
            <w:tcBorders>
              <w:top w:val="nil"/>
              <w:left w:val="nil"/>
              <w:bottom w:val="single" w:sz="4" w:space="0" w:color="auto"/>
              <w:right w:val="nil"/>
            </w:tcBorders>
            <w:shd w:val="clear" w:color="auto" w:fill="auto"/>
          </w:tcPr>
          <w:p w14:paraId="1D5EF5B3" w14:textId="77777777" w:rsidR="00680F75" w:rsidRPr="00CB43CE" w:rsidRDefault="00680F75" w:rsidP="00935908">
            <w:pPr>
              <w:tabs>
                <w:tab w:val="left" w:pos="1158"/>
                <w:tab w:val="left" w:pos="1656"/>
                <w:tab w:val="left" w:pos="6732"/>
                <w:tab w:val="left" w:pos="7092"/>
                <w:tab w:val="left" w:pos="8262"/>
              </w:tabs>
              <w:spacing w:before="120" w:after="120"/>
              <w:ind w:left="345" w:hanging="23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54" w:type="dxa"/>
            <w:tcBorders>
              <w:top w:val="nil"/>
              <w:left w:val="nil"/>
              <w:bottom w:val="single" w:sz="4" w:space="0" w:color="auto"/>
              <w:right w:val="single" w:sz="4" w:space="0" w:color="auto"/>
            </w:tcBorders>
            <w:shd w:val="clear" w:color="auto" w:fill="auto"/>
          </w:tcPr>
          <w:p w14:paraId="5F048E2C" w14:textId="77777777" w:rsidR="00680F75" w:rsidRPr="00CB43CE" w:rsidRDefault="00680F75" w:rsidP="00935908">
            <w:pPr>
              <w:tabs>
                <w:tab w:val="left" w:pos="1158"/>
                <w:tab w:val="left" w:pos="1656"/>
                <w:tab w:val="left" w:pos="6732"/>
                <w:tab w:val="left" w:pos="7092"/>
                <w:tab w:val="left" w:pos="8262"/>
              </w:tabs>
              <w:spacing w:before="120" w:after="120"/>
              <w:ind w:left="345" w:hanging="23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1D98E198" w14:textId="77777777" w:rsidTr="00A82E74">
        <w:trPr>
          <w:trHeight w:val="432"/>
        </w:trPr>
        <w:tc>
          <w:tcPr>
            <w:tcW w:w="10801" w:type="dxa"/>
            <w:gridSpan w:val="9"/>
            <w:tcBorders>
              <w:top w:val="single" w:sz="4" w:space="0" w:color="auto"/>
            </w:tcBorders>
            <w:shd w:val="clear" w:color="auto" w:fill="D9D9D9"/>
            <w:vAlign w:val="center"/>
          </w:tcPr>
          <w:p w14:paraId="2E4B661B" w14:textId="6931E52D" w:rsidR="00680F75" w:rsidRPr="00A82E74" w:rsidRDefault="00BB1FB9" w:rsidP="00AD6501">
            <w:pPr>
              <w:tabs>
                <w:tab w:val="left" w:pos="432"/>
              </w:tabs>
              <w:spacing w:line="286" w:lineRule="auto"/>
              <w:ind w:left="432" w:hanging="274"/>
              <w:rPr>
                <w:rFonts w:ascii="Arial" w:hAnsi="Arial" w:cs="Arial"/>
                <w:color w:val="7F7F7F"/>
                <w:sz w:val="18"/>
                <w:szCs w:val="19"/>
              </w:rPr>
            </w:pPr>
            <w:r w:rsidRPr="00CB43CE">
              <w:rPr>
                <w:rFonts w:ascii="Arial" w:hAnsi="Arial" w:cs="Arial"/>
                <w:b/>
                <w:sz w:val="20"/>
                <w:szCs w:val="19"/>
              </w:rPr>
              <w:t>9</w:t>
            </w:r>
            <w:r w:rsidR="00680F75" w:rsidRPr="00CB43CE">
              <w:rPr>
                <w:rFonts w:ascii="Arial" w:hAnsi="Arial" w:cs="Arial"/>
                <w:b/>
                <w:sz w:val="20"/>
                <w:szCs w:val="19"/>
              </w:rPr>
              <w:t>.</w:t>
            </w:r>
            <w:r w:rsidR="00680F75" w:rsidRPr="00CB43CE">
              <w:rPr>
                <w:rFonts w:ascii="Arial" w:hAnsi="Arial" w:cs="Arial"/>
                <w:b/>
                <w:sz w:val="20"/>
                <w:szCs w:val="19"/>
              </w:rPr>
              <w:tab/>
              <w:t>UNDERLYING CARRIER INFORMATION</w:t>
            </w:r>
          </w:p>
        </w:tc>
      </w:tr>
      <w:tr w:rsidR="00C14185" w:rsidRPr="00CB43CE" w14:paraId="1EED3DF9" w14:textId="77777777" w:rsidTr="00964DF6">
        <w:trPr>
          <w:trHeight w:val="20"/>
        </w:trPr>
        <w:tc>
          <w:tcPr>
            <w:tcW w:w="10801" w:type="dxa"/>
            <w:gridSpan w:val="9"/>
            <w:tcBorders>
              <w:top w:val="single" w:sz="4" w:space="0" w:color="auto"/>
            </w:tcBorders>
            <w:shd w:val="clear" w:color="auto" w:fill="auto"/>
          </w:tcPr>
          <w:p w14:paraId="5387A13F" w14:textId="77777777" w:rsidR="00C14185" w:rsidRPr="00CB43CE" w:rsidRDefault="00C14185" w:rsidP="00C14185">
            <w:pPr>
              <w:spacing w:before="60" w:after="60" w:line="286" w:lineRule="auto"/>
              <w:ind w:left="432" w:hanging="274"/>
              <w:rPr>
                <w:rFonts w:ascii="Arial" w:hAnsi="Arial" w:cs="Arial"/>
                <w:sz w:val="18"/>
                <w:szCs w:val="19"/>
              </w:rPr>
            </w:pPr>
            <w:r w:rsidRPr="00CB43CE">
              <w:rPr>
                <w:rFonts w:ascii="Arial" w:hAnsi="Arial" w:cs="Arial"/>
                <w:sz w:val="18"/>
                <w:szCs w:val="19"/>
              </w:rPr>
              <w:t xml:space="preserve">We require that all underlying insurance for which you want the umbrella to provide coverage, meet the following minimum requirements, </w:t>
            </w:r>
            <w:r w:rsidRPr="00CB43CE">
              <w:rPr>
                <w:rFonts w:ascii="Arial" w:hAnsi="Arial" w:cs="Arial"/>
                <w:i/>
                <w:sz w:val="18"/>
                <w:szCs w:val="19"/>
              </w:rPr>
              <w:t>including a per-location aggregate</w:t>
            </w:r>
            <w:r w:rsidRPr="00CB43CE">
              <w:rPr>
                <w:rFonts w:ascii="Arial" w:hAnsi="Arial" w:cs="Arial"/>
                <w:sz w:val="18"/>
                <w:szCs w:val="19"/>
              </w:rPr>
              <w:t>. Listed below are the only coverages that qualify as underlying insurance. In addition, coverage for defense costs on the underlying must be in addition to the limits of liability except as respects claims made employee benefits liability.</w:t>
            </w:r>
          </w:p>
          <w:p w14:paraId="2F31A755" w14:textId="17C5FA2D" w:rsidR="00C14185" w:rsidRPr="00CB43CE" w:rsidRDefault="00C14185" w:rsidP="00C14185">
            <w:pPr>
              <w:tabs>
                <w:tab w:val="left" w:pos="432"/>
              </w:tabs>
              <w:spacing w:before="120" w:line="286" w:lineRule="auto"/>
              <w:ind w:left="432" w:hanging="274"/>
              <w:rPr>
                <w:rFonts w:ascii="Arial" w:hAnsi="Arial" w:cs="Arial"/>
                <w:b/>
                <w:sz w:val="20"/>
                <w:szCs w:val="19"/>
              </w:rPr>
            </w:pPr>
            <w:r w:rsidRPr="00CB43CE">
              <w:rPr>
                <w:rFonts w:ascii="Arial" w:hAnsi="Arial" w:cs="Arial"/>
                <w:sz w:val="18"/>
                <w:szCs w:val="19"/>
              </w:rPr>
              <w:t>All underlying carriers must be rated A- VI or better by A.M. Best.</w:t>
            </w:r>
          </w:p>
        </w:tc>
      </w:tr>
      <w:tr w:rsidR="00680F75" w:rsidRPr="00CB43CE" w14:paraId="7AAD71C9" w14:textId="77777777" w:rsidTr="00964DF6">
        <w:trPr>
          <w:trHeight w:val="1007"/>
        </w:trPr>
        <w:tc>
          <w:tcPr>
            <w:tcW w:w="5427" w:type="dxa"/>
            <w:gridSpan w:val="4"/>
            <w:shd w:val="clear" w:color="auto" w:fill="auto"/>
          </w:tcPr>
          <w:p w14:paraId="0D133826" w14:textId="77777777" w:rsidR="00680F75" w:rsidRPr="00CB43CE" w:rsidRDefault="00680F75" w:rsidP="00D153B1">
            <w:pPr>
              <w:tabs>
                <w:tab w:val="left" w:pos="342"/>
              </w:tabs>
              <w:spacing w:before="60" w:line="286" w:lineRule="auto"/>
              <w:ind w:left="432"/>
              <w:rPr>
                <w:rFonts w:ascii="Arial" w:hAnsi="Arial" w:cs="Arial"/>
                <w:sz w:val="18"/>
                <w:szCs w:val="18"/>
              </w:rPr>
            </w:pPr>
            <w:r w:rsidRPr="00CB43CE">
              <w:rPr>
                <w:rFonts w:ascii="Arial" w:hAnsi="Arial" w:cs="Arial"/>
                <w:sz w:val="18"/>
                <w:szCs w:val="18"/>
              </w:rPr>
              <w:lastRenderedPageBreak/>
              <w:t>Commercial General Liability (CGL)</w:t>
            </w:r>
          </w:p>
          <w:p w14:paraId="355DB890" w14:textId="77777777" w:rsidR="00680F75" w:rsidRPr="00CB43CE" w:rsidRDefault="00680F75" w:rsidP="00D153B1">
            <w:pPr>
              <w:tabs>
                <w:tab w:val="left" w:pos="342"/>
              </w:tabs>
              <w:spacing w:before="60" w:line="286" w:lineRule="auto"/>
              <w:ind w:left="432"/>
              <w:rPr>
                <w:rFonts w:ascii="Arial" w:hAnsi="Arial" w:cs="Arial"/>
                <w:sz w:val="18"/>
                <w:szCs w:val="18"/>
              </w:rPr>
            </w:pPr>
            <w:r w:rsidRPr="00CB43CE">
              <w:rPr>
                <w:rFonts w:ascii="Arial" w:hAnsi="Arial" w:cs="Arial"/>
                <w:sz w:val="18"/>
                <w:szCs w:val="18"/>
              </w:rPr>
              <w:t>(defense must be outside the policy limits)</w:t>
            </w:r>
          </w:p>
        </w:tc>
        <w:tc>
          <w:tcPr>
            <w:tcW w:w="1837" w:type="dxa"/>
            <w:shd w:val="clear" w:color="auto" w:fill="auto"/>
          </w:tcPr>
          <w:p w14:paraId="677E2CF9" w14:textId="77777777" w:rsidR="00680F75" w:rsidRPr="00CB43CE" w:rsidRDefault="00680F75" w:rsidP="004B152B">
            <w:pPr>
              <w:tabs>
                <w:tab w:val="right" w:pos="1602"/>
              </w:tabs>
              <w:spacing w:before="60" w:line="286" w:lineRule="auto"/>
              <w:rPr>
                <w:rFonts w:ascii="Arial" w:hAnsi="Arial" w:cs="Arial"/>
                <w:sz w:val="18"/>
                <w:szCs w:val="18"/>
              </w:rPr>
            </w:pPr>
            <w:r w:rsidRPr="00CB43CE">
              <w:rPr>
                <w:rFonts w:ascii="Arial" w:hAnsi="Arial" w:cs="Arial"/>
                <w:sz w:val="18"/>
                <w:szCs w:val="18"/>
              </w:rPr>
              <w:tab/>
              <w:t>$1,000,000</w:t>
            </w:r>
          </w:p>
          <w:p w14:paraId="6E90434A" w14:textId="77777777" w:rsidR="00680F75" w:rsidRPr="00CB43CE" w:rsidRDefault="00680F75" w:rsidP="004B152B">
            <w:pPr>
              <w:tabs>
                <w:tab w:val="right" w:pos="1602"/>
              </w:tabs>
              <w:spacing w:before="60" w:line="286" w:lineRule="auto"/>
              <w:rPr>
                <w:rFonts w:ascii="Arial" w:hAnsi="Arial" w:cs="Arial"/>
                <w:sz w:val="18"/>
                <w:szCs w:val="18"/>
              </w:rPr>
            </w:pPr>
            <w:r w:rsidRPr="00CB43CE">
              <w:rPr>
                <w:rFonts w:ascii="Arial" w:hAnsi="Arial" w:cs="Arial"/>
                <w:sz w:val="18"/>
                <w:szCs w:val="18"/>
              </w:rPr>
              <w:tab/>
              <w:t>$2,000,000</w:t>
            </w:r>
          </w:p>
          <w:p w14:paraId="2F72713C" w14:textId="77777777" w:rsidR="00680F75" w:rsidRPr="00CB43CE" w:rsidRDefault="00680F75" w:rsidP="006378CC">
            <w:pPr>
              <w:tabs>
                <w:tab w:val="right" w:pos="1602"/>
              </w:tabs>
              <w:spacing w:before="60" w:line="286" w:lineRule="auto"/>
              <w:rPr>
                <w:rFonts w:ascii="Arial" w:hAnsi="Arial" w:cs="Arial"/>
                <w:sz w:val="18"/>
                <w:szCs w:val="18"/>
              </w:rPr>
            </w:pPr>
            <w:r w:rsidRPr="00CB43CE">
              <w:rPr>
                <w:rFonts w:ascii="Arial" w:hAnsi="Arial" w:cs="Arial"/>
                <w:sz w:val="18"/>
                <w:szCs w:val="18"/>
              </w:rPr>
              <w:tab/>
              <w:t xml:space="preserve">$1,000,000 </w:t>
            </w:r>
          </w:p>
          <w:p w14:paraId="546ECE4E" w14:textId="77777777" w:rsidR="00680F75" w:rsidRPr="00CB43CE" w:rsidRDefault="00680F75" w:rsidP="006378CC">
            <w:pPr>
              <w:tabs>
                <w:tab w:val="right" w:pos="1602"/>
              </w:tabs>
              <w:spacing w:before="60" w:line="286" w:lineRule="auto"/>
              <w:rPr>
                <w:rFonts w:ascii="Arial" w:hAnsi="Arial" w:cs="Arial"/>
                <w:sz w:val="18"/>
                <w:szCs w:val="18"/>
              </w:rPr>
            </w:pPr>
            <w:r w:rsidRPr="00CB43CE">
              <w:rPr>
                <w:rFonts w:ascii="Arial" w:hAnsi="Arial" w:cs="Arial"/>
                <w:sz w:val="18"/>
                <w:szCs w:val="18"/>
              </w:rPr>
              <w:tab/>
              <w:t xml:space="preserve">$1,000,000                </w:t>
            </w:r>
          </w:p>
        </w:tc>
        <w:tc>
          <w:tcPr>
            <w:tcW w:w="3537" w:type="dxa"/>
            <w:gridSpan w:val="4"/>
            <w:shd w:val="clear" w:color="auto" w:fill="auto"/>
          </w:tcPr>
          <w:p w14:paraId="39ED796D" w14:textId="77777777" w:rsidR="00680F75" w:rsidRPr="00CB43CE" w:rsidRDefault="00680F75" w:rsidP="004B152B">
            <w:pPr>
              <w:tabs>
                <w:tab w:val="left" w:pos="342"/>
              </w:tabs>
              <w:spacing w:before="60" w:line="286" w:lineRule="auto"/>
              <w:rPr>
                <w:rFonts w:ascii="Arial" w:hAnsi="Arial" w:cs="Arial"/>
                <w:sz w:val="18"/>
                <w:szCs w:val="18"/>
              </w:rPr>
            </w:pPr>
            <w:r w:rsidRPr="00CB43CE">
              <w:rPr>
                <w:rFonts w:ascii="Arial" w:hAnsi="Arial" w:cs="Arial"/>
                <w:sz w:val="18"/>
                <w:szCs w:val="18"/>
              </w:rPr>
              <w:t>Per occurrence</w:t>
            </w:r>
          </w:p>
          <w:p w14:paraId="6658246F" w14:textId="77777777" w:rsidR="00680F75" w:rsidRPr="00CB43CE" w:rsidRDefault="00680F75" w:rsidP="004B152B">
            <w:pPr>
              <w:tabs>
                <w:tab w:val="left" w:pos="342"/>
              </w:tabs>
              <w:spacing w:before="60" w:line="286" w:lineRule="auto"/>
              <w:rPr>
                <w:rFonts w:ascii="Arial" w:hAnsi="Arial" w:cs="Arial"/>
                <w:sz w:val="18"/>
                <w:szCs w:val="18"/>
              </w:rPr>
            </w:pPr>
            <w:r w:rsidRPr="00CB43CE">
              <w:rPr>
                <w:rFonts w:ascii="Arial" w:hAnsi="Arial" w:cs="Arial"/>
                <w:sz w:val="18"/>
                <w:szCs w:val="18"/>
              </w:rPr>
              <w:t xml:space="preserve">General aggregate </w:t>
            </w:r>
            <w:r w:rsidRPr="00CB43CE">
              <w:rPr>
                <w:rFonts w:ascii="Arial" w:hAnsi="Arial" w:cs="Arial"/>
                <w:b/>
                <w:sz w:val="18"/>
                <w:szCs w:val="18"/>
              </w:rPr>
              <w:t>per location</w:t>
            </w:r>
          </w:p>
          <w:p w14:paraId="5E7AAE5C" w14:textId="77777777" w:rsidR="00680F75" w:rsidRPr="00CB43CE" w:rsidRDefault="00680F75" w:rsidP="00E20D9D">
            <w:pPr>
              <w:tabs>
                <w:tab w:val="left" w:pos="342"/>
              </w:tabs>
              <w:spacing w:before="60" w:line="286" w:lineRule="auto"/>
              <w:rPr>
                <w:rFonts w:ascii="Arial" w:hAnsi="Arial" w:cs="Arial"/>
                <w:sz w:val="18"/>
                <w:szCs w:val="18"/>
              </w:rPr>
            </w:pPr>
            <w:r w:rsidRPr="00CB43CE">
              <w:rPr>
                <w:rFonts w:ascii="Arial" w:hAnsi="Arial" w:cs="Arial"/>
                <w:sz w:val="18"/>
                <w:szCs w:val="18"/>
              </w:rPr>
              <w:t>Personal &amp; advertising injury</w:t>
            </w:r>
          </w:p>
          <w:p w14:paraId="237FD8D0" w14:textId="77777777" w:rsidR="00680F75" w:rsidRPr="00CB43CE" w:rsidRDefault="00680F75" w:rsidP="00E20D9D">
            <w:pPr>
              <w:tabs>
                <w:tab w:val="left" w:pos="342"/>
              </w:tabs>
              <w:spacing w:before="60" w:line="286" w:lineRule="auto"/>
              <w:rPr>
                <w:rFonts w:ascii="Arial" w:hAnsi="Arial" w:cs="Arial"/>
                <w:sz w:val="18"/>
                <w:szCs w:val="18"/>
              </w:rPr>
            </w:pPr>
            <w:r w:rsidRPr="00CB43CE">
              <w:rPr>
                <w:rFonts w:ascii="Arial" w:hAnsi="Arial" w:cs="Arial"/>
                <w:sz w:val="18"/>
                <w:szCs w:val="18"/>
              </w:rPr>
              <w:t>Products Completed Operations Aggregate</w:t>
            </w:r>
          </w:p>
        </w:tc>
      </w:tr>
      <w:tr w:rsidR="00680F75" w:rsidRPr="00CB43CE" w14:paraId="56BAE91B" w14:textId="77777777" w:rsidTr="00964DF6">
        <w:trPr>
          <w:trHeight w:val="20"/>
        </w:trPr>
        <w:tc>
          <w:tcPr>
            <w:tcW w:w="5427" w:type="dxa"/>
            <w:gridSpan w:val="4"/>
            <w:shd w:val="clear" w:color="auto" w:fill="auto"/>
          </w:tcPr>
          <w:p w14:paraId="6AF31E22" w14:textId="77777777" w:rsidR="00680F75" w:rsidRPr="00CB43CE" w:rsidRDefault="00680F75" w:rsidP="006378CC">
            <w:pPr>
              <w:tabs>
                <w:tab w:val="left" w:pos="342"/>
              </w:tabs>
              <w:spacing w:before="60" w:line="286" w:lineRule="auto"/>
              <w:ind w:left="432"/>
              <w:rPr>
                <w:rFonts w:ascii="Arial" w:hAnsi="Arial" w:cs="Arial"/>
                <w:sz w:val="18"/>
                <w:szCs w:val="18"/>
              </w:rPr>
            </w:pPr>
            <w:r w:rsidRPr="00CB43CE">
              <w:rPr>
                <w:rFonts w:ascii="Arial" w:hAnsi="Arial" w:cs="Arial"/>
                <w:sz w:val="18"/>
                <w:szCs w:val="18"/>
              </w:rPr>
              <w:t>Commercial Auto Liability</w:t>
            </w:r>
          </w:p>
          <w:p w14:paraId="0BD7F0C5" w14:textId="77777777" w:rsidR="00680F75" w:rsidRPr="00CB43CE" w:rsidRDefault="00680F75" w:rsidP="00C639CA">
            <w:pPr>
              <w:tabs>
                <w:tab w:val="left" w:pos="342"/>
              </w:tabs>
              <w:spacing w:line="286" w:lineRule="auto"/>
              <w:ind w:left="432"/>
              <w:rPr>
                <w:rFonts w:ascii="Arial" w:hAnsi="Arial" w:cs="Arial"/>
                <w:sz w:val="18"/>
                <w:szCs w:val="18"/>
              </w:rPr>
            </w:pPr>
            <w:r w:rsidRPr="00CB43CE">
              <w:rPr>
                <w:rFonts w:ascii="Arial" w:hAnsi="Arial" w:cs="Arial"/>
                <w:sz w:val="18"/>
                <w:szCs w:val="18"/>
              </w:rPr>
              <w:t>(including owned and non-owned &amp; hired auto)</w:t>
            </w:r>
          </w:p>
        </w:tc>
        <w:tc>
          <w:tcPr>
            <w:tcW w:w="1837" w:type="dxa"/>
            <w:shd w:val="clear" w:color="auto" w:fill="auto"/>
          </w:tcPr>
          <w:p w14:paraId="763C7720" w14:textId="77777777" w:rsidR="00680F75" w:rsidRPr="00CB43CE" w:rsidRDefault="00680F75" w:rsidP="006378CC">
            <w:pPr>
              <w:tabs>
                <w:tab w:val="right" w:pos="1602"/>
              </w:tabs>
              <w:spacing w:before="60" w:line="286" w:lineRule="auto"/>
              <w:rPr>
                <w:rFonts w:ascii="Arial" w:hAnsi="Arial" w:cs="Arial"/>
                <w:sz w:val="18"/>
                <w:szCs w:val="18"/>
              </w:rPr>
            </w:pPr>
            <w:r w:rsidRPr="00CB43CE">
              <w:rPr>
                <w:rFonts w:ascii="Arial" w:hAnsi="Arial" w:cs="Arial"/>
                <w:sz w:val="18"/>
                <w:szCs w:val="18"/>
              </w:rPr>
              <w:tab/>
              <w:t>$1,000,000</w:t>
            </w:r>
          </w:p>
        </w:tc>
        <w:tc>
          <w:tcPr>
            <w:tcW w:w="3537" w:type="dxa"/>
            <w:gridSpan w:val="4"/>
            <w:shd w:val="clear" w:color="auto" w:fill="auto"/>
          </w:tcPr>
          <w:p w14:paraId="08B3045C" w14:textId="77777777" w:rsidR="00680F75" w:rsidRPr="00CB43CE" w:rsidRDefault="00680F75" w:rsidP="006378CC">
            <w:pPr>
              <w:tabs>
                <w:tab w:val="left" w:pos="342"/>
              </w:tabs>
              <w:spacing w:before="60" w:line="286" w:lineRule="auto"/>
              <w:rPr>
                <w:rFonts w:ascii="Arial" w:hAnsi="Arial" w:cs="Arial"/>
                <w:sz w:val="18"/>
                <w:szCs w:val="18"/>
              </w:rPr>
            </w:pPr>
            <w:r w:rsidRPr="00CB43CE">
              <w:rPr>
                <w:rFonts w:ascii="Arial" w:hAnsi="Arial" w:cs="Arial"/>
                <w:sz w:val="18"/>
                <w:szCs w:val="18"/>
              </w:rPr>
              <w:t>Combined single limit</w:t>
            </w:r>
          </w:p>
        </w:tc>
      </w:tr>
      <w:tr w:rsidR="00680F75" w:rsidRPr="00CB43CE" w14:paraId="3185739D" w14:textId="77777777" w:rsidTr="00964DF6">
        <w:trPr>
          <w:trHeight w:val="20"/>
        </w:trPr>
        <w:tc>
          <w:tcPr>
            <w:tcW w:w="5427" w:type="dxa"/>
            <w:gridSpan w:val="4"/>
            <w:shd w:val="clear" w:color="auto" w:fill="auto"/>
          </w:tcPr>
          <w:p w14:paraId="5B8D86AD" w14:textId="77777777" w:rsidR="00680F75" w:rsidRPr="00CB43CE" w:rsidRDefault="00680F75" w:rsidP="00373128">
            <w:pPr>
              <w:tabs>
                <w:tab w:val="left" w:pos="342"/>
              </w:tabs>
              <w:spacing w:line="286" w:lineRule="auto"/>
              <w:ind w:left="432"/>
              <w:rPr>
                <w:rFonts w:ascii="Arial" w:hAnsi="Arial" w:cs="Arial"/>
                <w:sz w:val="18"/>
                <w:szCs w:val="18"/>
              </w:rPr>
            </w:pPr>
            <w:r w:rsidRPr="00CB43CE">
              <w:rPr>
                <w:rFonts w:ascii="Arial" w:hAnsi="Arial" w:cs="Arial"/>
                <w:sz w:val="18"/>
                <w:szCs w:val="18"/>
              </w:rPr>
              <w:t>Employer’s Liability:</w:t>
            </w:r>
          </w:p>
          <w:p w14:paraId="5F747AD4" w14:textId="77777777" w:rsidR="00680F75" w:rsidRPr="00CB43CE" w:rsidRDefault="00680F75" w:rsidP="00373128">
            <w:pPr>
              <w:tabs>
                <w:tab w:val="left" w:pos="342"/>
              </w:tabs>
              <w:spacing w:line="286" w:lineRule="auto"/>
              <w:ind w:left="432"/>
              <w:rPr>
                <w:rFonts w:ascii="Arial" w:hAnsi="Arial" w:cs="Arial"/>
                <w:i/>
                <w:sz w:val="16"/>
                <w:szCs w:val="16"/>
              </w:rPr>
            </w:pPr>
            <w:r w:rsidRPr="00CB43CE">
              <w:rPr>
                <w:rFonts w:ascii="Arial" w:hAnsi="Arial" w:cs="Arial"/>
                <w:i/>
                <w:sz w:val="16"/>
                <w:szCs w:val="16"/>
              </w:rPr>
              <w:t>**$1,000,000 for any employees in WV, OH or TX</w:t>
            </w:r>
          </w:p>
        </w:tc>
        <w:tc>
          <w:tcPr>
            <w:tcW w:w="1837" w:type="dxa"/>
            <w:shd w:val="clear" w:color="auto" w:fill="auto"/>
          </w:tcPr>
          <w:p w14:paraId="12990B02" w14:textId="77777777" w:rsidR="00680F75" w:rsidRPr="00CB43CE" w:rsidRDefault="00680F75" w:rsidP="00373128">
            <w:pPr>
              <w:tabs>
                <w:tab w:val="right" w:pos="1602"/>
              </w:tabs>
              <w:spacing w:before="60" w:line="286" w:lineRule="auto"/>
              <w:rPr>
                <w:rFonts w:ascii="Arial" w:hAnsi="Arial" w:cs="Arial"/>
                <w:sz w:val="18"/>
                <w:szCs w:val="18"/>
              </w:rPr>
            </w:pPr>
            <w:r w:rsidRPr="00CB43CE">
              <w:rPr>
                <w:rFonts w:ascii="Arial" w:hAnsi="Arial" w:cs="Arial"/>
                <w:sz w:val="18"/>
                <w:szCs w:val="18"/>
              </w:rPr>
              <w:tab/>
              <w:t>$500,000**</w:t>
            </w:r>
          </w:p>
          <w:p w14:paraId="14480619" w14:textId="77777777" w:rsidR="00680F75" w:rsidRPr="00CB43CE" w:rsidRDefault="00680F75" w:rsidP="00373128">
            <w:pPr>
              <w:tabs>
                <w:tab w:val="right" w:pos="1602"/>
              </w:tabs>
              <w:spacing w:before="60" w:line="286" w:lineRule="auto"/>
              <w:rPr>
                <w:rFonts w:ascii="Arial" w:hAnsi="Arial" w:cs="Arial"/>
                <w:sz w:val="18"/>
                <w:szCs w:val="18"/>
              </w:rPr>
            </w:pPr>
            <w:r w:rsidRPr="00CB43CE">
              <w:rPr>
                <w:rFonts w:ascii="Arial" w:hAnsi="Arial" w:cs="Arial"/>
                <w:sz w:val="18"/>
                <w:szCs w:val="18"/>
              </w:rPr>
              <w:tab/>
              <w:t>$500,000**</w:t>
            </w:r>
          </w:p>
          <w:p w14:paraId="2A1EB3AB" w14:textId="77777777" w:rsidR="00680F75" w:rsidRPr="00CB43CE" w:rsidRDefault="00680F75" w:rsidP="00373128">
            <w:pPr>
              <w:tabs>
                <w:tab w:val="right" w:pos="1602"/>
              </w:tabs>
              <w:spacing w:line="286" w:lineRule="auto"/>
              <w:rPr>
                <w:rFonts w:ascii="Arial" w:hAnsi="Arial" w:cs="Arial"/>
                <w:sz w:val="18"/>
                <w:szCs w:val="18"/>
              </w:rPr>
            </w:pPr>
            <w:r w:rsidRPr="00CB43CE">
              <w:rPr>
                <w:rFonts w:ascii="Arial" w:hAnsi="Arial" w:cs="Arial"/>
                <w:sz w:val="18"/>
                <w:szCs w:val="18"/>
              </w:rPr>
              <w:tab/>
              <w:t>$500,000**</w:t>
            </w:r>
          </w:p>
        </w:tc>
        <w:tc>
          <w:tcPr>
            <w:tcW w:w="3537" w:type="dxa"/>
            <w:gridSpan w:val="4"/>
            <w:shd w:val="clear" w:color="auto" w:fill="auto"/>
          </w:tcPr>
          <w:p w14:paraId="76DF5EA4"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Bodily Injury per accident</w:t>
            </w:r>
          </w:p>
          <w:p w14:paraId="723EAA44"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Bodily Injury by Disease – Policy Limit</w:t>
            </w:r>
          </w:p>
          <w:p w14:paraId="6916FA19" w14:textId="77777777" w:rsidR="00680F75" w:rsidRPr="00CB43CE" w:rsidRDefault="00680F75" w:rsidP="00373128">
            <w:pPr>
              <w:tabs>
                <w:tab w:val="left" w:pos="342"/>
              </w:tabs>
              <w:spacing w:line="286" w:lineRule="auto"/>
              <w:rPr>
                <w:rFonts w:ascii="Arial" w:hAnsi="Arial" w:cs="Arial"/>
                <w:sz w:val="18"/>
                <w:szCs w:val="18"/>
              </w:rPr>
            </w:pPr>
            <w:r w:rsidRPr="00CB43CE">
              <w:rPr>
                <w:rFonts w:ascii="Arial" w:hAnsi="Arial" w:cs="Arial"/>
                <w:sz w:val="18"/>
                <w:szCs w:val="18"/>
              </w:rPr>
              <w:t>Bodily Injury by Disease – Ea. Employee</w:t>
            </w:r>
          </w:p>
        </w:tc>
      </w:tr>
      <w:tr w:rsidR="00680F75" w:rsidRPr="00CB43CE" w14:paraId="5AFB21D8" w14:textId="77777777" w:rsidTr="00964DF6">
        <w:trPr>
          <w:trHeight w:val="20"/>
        </w:trPr>
        <w:tc>
          <w:tcPr>
            <w:tcW w:w="5427" w:type="dxa"/>
            <w:gridSpan w:val="4"/>
            <w:shd w:val="clear" w:color="auto" w:fill="auto"/>
          </w:tcPr>
          <w:p w14:paraId="67B12267" w14:textId="77777777" w:rsidR="00680F75" w:rsidRPr="00CB43CE" w:rsidRDefault="00680F75" w:rsidP="00A8522D">
            <w:pPr>
              <w:tabs>
                <w:tab w:val="left" w:pos="342"/>
              </w:tabs>
              <w:spacing w:before="60" w:line="286" w:lineRule="auto"/>
              <w:ind w:left="432"/>
              <w:rPr>
                <w:rFonts w:ascii="Arial" w:hAnsi="Arial" w:cs="Arial"/>
                <w:sz w:val="18"/>
                <w:szCs w:val="18"/>
              </w:rPr>
            </w:pPr>
            <w:r w:rsidRPr="00CB43CE">
              <w:rPr>
                <w:rFonts w:ascii="Arial" w:hAnsi="Arial" w:cs="Arial"/>
                <w:sz w:val="18"/>
                <w:szCs w:val="18"/>
              </w:rPr>
              <w:t>Employee Benefits Liability</w:t>
            </w:r>
          </w:p>
          <w:p w14:paraId="1181B77E" w14:textId="77777777" w:rsidR="00680F75" w:rsidRPr="00CB43CE" w:rsidRDefault="00680F75" w:rsidP="00373128">
            <w:pPr>
              <w:tabs>
                <w:tab w:val="left" w:pos="342"/>
              </w:tabs>
              <w:spacing w:before="60" w:line="286" w:lineRule="auto"/>
              <w:ind w:left="432"/>
              <w:rPr>
                <w:rFonts w:ascii="Arial" w:hAnsi="Arial" w:cs="Arial"/>
                <w:sz w:val="18"/>
                <w:szCs w:val="18"/>
              </w:rPr>
            </w:pPr>
          </w:p>
        </w:tc>
        <w:tc>
          <w:tcPr>
            <w:tcW w:w="1837" w:type="dxa"/>
            <w:shd w:val="clear" w:color="auto" w:fill="auto"/>
          </w:tcPr>
          <w:p w14:paraId="386909BB" w14:textId="77777777" w:rsidR="00680F75" w:rsidRPr="00CB43CE" w:rsidRDefault="00680F75" w:rsidP="00373128">
            <w:pPr>
              <w:tabs>
                <w:tab w:val="right" w:pos="1602"/>
              </w:tabs>
              <w:spacing w:before="60" w:line="286" w:lineRule="auto"/>
              <w:rPr>
                <w:rFonts w:ascii="Arial" w:hAnsi="Arial" w:cs="Arial"/>
                <w:sz w:val="18"/>
                <w:szCs w:val="18"/>
              </w:rPr>
            </w:pPr>
            <w:r w:rsidRPr="00CB43CE">
              <w:rPr>
                <w:rFonts w:ascii="Arial" w:hAnsi="Arial" w:cs="Arial"/>
                <w:sz w:val="18"/>
                <w:szCs w:val="18"/>
              </w:rPr>
              <w:tab/>
              <w:t>$1,000,000</w:t>
            </w:r>
          </w:p>
          <w:p w14:paraId="30A7242D" w14:textId="77777777" w:rsidR="00680F75" w:rsidRPr="00CB43CE" w:rsidRDefault="00680F75" w:rsidP="00373128">
            <w:pPr>
              <w:tabs>
                <w:tab w:val="right" w:pos="1602"/>
              </w:tabs>
              <w:spacing w:before="60" w:line="286" w:lineRule="auto"/>
              <w:rPr>
                <w:rFonts w:ascii="Arial" w:hAnsi="Arial" w:cs="Arial"/>
                <w:sz w:val="18"/>
                <w:szCs w:val="18"/>
              </w:rPr>
            </w:pPr>
            <w:r w:rsidRPr="00CB43CE">
              <w:rPr>
                <w:rFonts w:ascii="Arial" w:hAnsi="Arial" w:cs="Arial"/>
                <w:sz w:val="18"/>
                <w:szCs w:val="18"/>
              </w:rPr>
              <w:t xml:space="preserve">              $1,000,000</w:t>
            </w:r>
          </w:p>
        </w:tc>
        <w:tc>
          <w:tcPr>
            <w:tcW w:w="3537" w:type="dxa"/>
            <w:gridSpan w:val="4"/>
            <w:shd w:val="clear" w:color="auto" w:fill="auto"/>
          </w:tcPr>
          <w:p w14:paraId="172392A4"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Each claim</w:t>
            </w:r>
          </w:p>
          <w:p w14:paraId="4ABD4B36"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Aggregate</w:t>
            </w:r>
          </w:p>
        </w:tc>
      </w:tr>
      <w:tr w:rsidR="00680F75" w:rsidRPr="00CB43CE" w14:paraId="1C9D713F" w14:textId="77777777" w:rsidTr="00964DF6">
        <w:trPr>
          <w:trHeight w:val="20"/>
        </w:trPr>
        <w:tc>
          <w:tcPr>
            <w:tcW w:w="5427" w:type="dxa"/>
            <w:gridSpan w:val="4"/>
            <w:shd w:val="clear" w:color="auto" w:fill="auto"/>
          </w:tcPr>
          <w:p w14:paraId="6F4E4364" w14:textId="77777777" w:rsidR="00680F75" w:rsidRPr="00CB43CE" w:rsidRDefault="00680F75" w:rsidP="00373128">
            <w:pPr>
              <w:tabs>
                <w:tab w:val="left" w:pos="342"/>
              </w:tabs>
              <w:spacing w:before="60" w:line="286" w:lineRule="auto"/>
              <w:ind w:left="432"/>
              <w:rPr>
                <w:rFonts w:ascii="Arial" w:hAnsi="Arial" w:cs="Arial"/>
                <w:sz w:val="18"/>
                <w:szCs w:val="18"/>
              </w:rPr>
            </w:pPr>
            <w:r w:rsidRPr="00CB43CE">
              <w:rPr>
                <w:rFonts w:ascii="Arial" w:hAnsi="Arial" w:cs="Arial"/>
                <w:sz w:val="18"/>
                <w:szCs w:val="18"/>
              </w:rPr>
              <w:t>Liquor Law Legal Liability</w:t>
            </w:r>
          </w:p>
          <w:p w14:paraId="287C510F" w14:textId="77777777" w:rsidR="00680F75" w:rsidRPr="00CB43CE" w:rsidRDefault="00680F75" w:rsidP="00373128">
            <w:pPr>
              <w:tabs>
                <w:tab w:val="left" w:pos="342"/>
              </w:tabs>
              <w:spacing w:before="60" w:line="286" w:lineRule="auto"/>
              <w:ind w:left="432"/>
              <w:rPr>
                <w:rFonts w:ascii="Arial" w:hAnsi="Arial" w:cs="Arial"/>
                <w:sz w:val="18"/>
                <w:szCs w:val="18"/>
              </w:rPr>
            </w:pPr>
            <w:r w:rsidRPr="00CB43CE">
              <w:rPr>
                <w:rFonts w:ascii="Arial" w:hAnsi="Arial" w:cs="Arial"/>
                <w:sz w:val="18"/>
                <w:szCs w:val="18"/>
              </w:rPr>
              <w:t xml:space="preserve">(must be separate from GL limits) </w:t>
            </w:r>
          </w:p>
          <w:p w14:paraId="443E7E7F" w14:textId="1ED2811B" w:rsidR="00680F75" w:rsidRPr="00CB43CE" w:rsidRDefault="00680F75" w:rsidP="00466FF6">
            <w:pPr>
              <w:tabs>
                <w:tab w:val="left" w:pos="342"/>
              </w:tabs>
              <w:spacing w:before="60" w:line="286" w:lineRule="auto"/>
              <w:ind w:left="432"/>
              <w:rPr>
                <w:rFonts w:ascii="Arial" w:hAnsi="Arial" w:cs="Arial"/>
                <w:i/>
                <w:sz w:val="16"/>
                <w:szCs w:val="16"/>
              </w:rPr>
            </w:pPr>
            <w:r w:rsidRPr="00CB43CE">
              <w:rPr>
                <w:rFonts w:ascii="Arial" w:hAnsi="Arial" w:cs="Arial"/>
                <w:i/>
                <w:sz w:val="16"/>
                <w:szCs w:val="16"/>
              </w:rPr>
              <w:t xml:space="preserve">**$2MM/$2MM for any liquor receipts in  AL, </w:t>
            </w:r>
            <w:r w:rsidR="00ED0747">
              <w:rPr>
                <w:rFonts w:ascii="Arial" w:hAnsi="Arial" w:cs="Arial"/>
                <w:i/>
                <w:sz w:val="16"/>
                <w:szCs w:val="16"/>
              </w:rPr>
              <w:t xml:space="preserve">AK, </w:t>
            </w:r>
            <w:proofErr w:type="gramStart"/>
            <w:r w:rsidRPr="00CB43CE">
              <w:rPr>
                <w:rFonts w:ascii="Arial" w:hAnsi="Arial" w:cs="Arial"/>
                <w:i/>
                <w:sz w:val="16"/>
                <w:szCs w:val="16"/>
              </w:rPr>
              <w:t>DC</w:t>
            </w:r>
            <w:proofErr w:type="gramEnd"/>
            <w:r w:rsidRPr="00CB43CE">
              <w:rPr>
                <w:rFonts w:ascii="Arial" w:hAnsi="Arial" w:cs="Arial"/>
                <w:i/>
                <w:sz w:val="16"/>
                <w:szCs w:val="16"/>
              </w:rPr>
              <w:t xml:space="preserve"> or VT </w:t>
            </w:r>
          </w:p>
        </w:tc>
        <w:tc>
          <w:tcPr>
            <w:tcW w:w="1837" w:type="dxa"/>
            <w:shd w:val="clear" w:color="auto" w:fill="auto"/>
          </w:tcPr>
          <w:p w14:paraId="2C87A402" w14:textId="77777777" w:rsidR="00680F75" w:rsidRPr="00CB43CE" w:rsidRDefault="00680F75" w:rsidP="00373128">
            <w:pPr>
              <w:tabs>
                <w:tab w:val="right" w:pos="1602"/>
              </w:tabs>
              <w:spacing w:before="60" w:line="286" w:lineRule="auto"/>
              <w:rPr>
                <w:rFonts w:ascii="Arial" w:hAnsi="Arial" w:cs="Arial"/>
                <w:sz w:val="18"/>
                <w:szCs w:val="18"/>
              </w:rPr>
            </w:pPr>
            <w:r w:rsidRPr="00CB43CE">
              <w:rPr>
                <w:rFonts w:ascii="Arial" w:hAnsi="Arial" w:cs="Arial"/>
                <w:sz w:val="18"/>
                <w:szCs w:val="18"/>
              </w:rPr>
              <w:tab/>
              <w:t>$1,000,000**</w:t>
            </w:r>
          </w:p>
          <w:p w14:paraId="6AAB9A58" w14:textId="77777777" w:rsidR="00680F75" w:rsidRPr="00CB43CE" w:rsidRDefault="00680F75" w:rsidP="00373128">
            <w:pPr>
              <w:tabs>
                <w:tab w:val="right" w:pos="1602"/>
              </w:tabs>
              <w:spacing w:before="60" w:line="286" w:lineRule="auto"/>
              <w:jc w:val="right"/>
              <w:rPr>
                <w:rFonts w:ascii="Arial" w:hAnsi="Arial" w:cs="Arial"/>
                <w:sz w:val="18"/>
                <w:szCs w:val="18"/>
              </w:rPr>
            </w:pPr>
            <w:r w:rsidRPr="00CB43CE">
              <w:rPr>
                <w:rFonts w:ascii="Arial" w:hAnsi="Arial" w:cs="Arial"/>
                <w:sz w:val="18"/>
                <w:szCs w:val="18"/>
              </w:rPr>
              <w:t xml:space="preserve">$1,000,000**              </w:t>
            </w:r>
          </w:p>
        </w:tc>
        <w:tc>
          <w:tcPr>
            <w:tcW w:w="3537" w:type="dxa"/>
            <w:gridSpan w:val="4"/>
            <w:shd w:val="clear" w:color="auto" w:fill="auto"/>
          </w:tcPr>
          <w:p w14:paraId="544D15F5"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Each occurrence</w:t>
            </w:r>
          </w:p>
          <w:p w14:paraId="2C5038BD"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Aggregate</w:t>
            </w:r>
          </w:p>
        </w:tc>
      </w:tr>
      <w:tr w:rsidR="00680F75" w:rsidRPr="00CB43CE" w14:paraId="3402F2AB" w14:textId="77777777" w:rsidTr="00964DF6">
        <w:trPr>
          <w:trHeight w:val="20"/>
        </w:trPr>
        <w:tc>
          <w:tcPr>
            <w:tcW w:w="5427" w:type="dxa"/>
            <w:gridSpan w:val="4"/>
            <w:shd w:val="clear" w:color="auto" w:fill="auto"/>
          </w:tcPr>
          <w:p w14:paraId="5F0E3568" w14:textId="77777777" w:rsidR="00680F75" w:rsidRPr="00CB43CE" w:rsidRDefault="00680F75" w:rsidP="00373128">
            <w:pPr>
              <w:tabs>
                <w:tab w:val="left" w:pos="342"/>
              </w:tabs>
              <w:spacing w:before="60" w:line="286" w:lineRule="auto"/>
              <w:ind w:left="432"/>
              <w:rPr>
                <w:rFonts w:ascii="Arial" w:hAnsi="Arial" w:cs="Arial"/>
                <w:sz w:val="18"/>
                <w:szCs w:val="18"/>
              </w:rPr>
            </w:pPr>
            <w:r w:rsidRPr="00CB43CE">
              <w:rPr>
                <w:rFonts w:ascii="Arial" w:hAnsi="Arial" w:cs="Arial"/>
                <w:sz w:val="18"/>
                <w:szCs w:val="18"/>
              </w:rPr>
              <w:t>Garagekeepers Legal Liability</w:t>
            </w:r>
          </w:p>
          <w:p w14:paraId="3F23C779" w14:textId="77777777" w:rsidR="00680F75" w:rsidRPr="00CB43CE" w:rsidRDefault="00680F75" w:rsidP="00373128">
            <w:pPr>
              <w:tabs>
                <w:tab w:val="left" w:pos="342"/>
              </w:tabs>
              <w:spacing w:before="60" w:line="286" w:lineRule="auto"/>
              <w:ind w:left="432"/>
              <w:rPr>
                <w:rFonts w:ascii="Arial" w:hAnsi="Arial" w:cs="Arial"/>
                <w:sz w:val="18"/>
                <w:szCs w:val="18"/>
              </w:rPr>
            </w:pPr>
          </w:p>
        </w:tc>
        <w:tc>
          <w:tcPr>
            <w:tcW w:w="1837" w:type="dxa"/>
            <w:shd w:val="clear" w:color="auto" w:fill="auto"/>
          </w:tcPr>
          <w:p w14:paraId="5AA84DFD" w14:textId="77777777" w:rsidR="00680F75" w:rsidRPr="00CB43CE" w:rsidRDefault="00680F75" w:rsidP="00373128">
            <w:pPr>
              <w:tabs>
                <w:tab w:val="right" w:pos="1602"/>
              </w:tabs>
              <w:spacing w:before="60" w:line="286" w:lineRule="auto"/>
              <w:jc w:val="right"/>
              <w:rPr>
                <w:rFonts w:ascii="Arial" w:hAnsi="Arial" w:cs="Arial"/>
                <w:sz w:val="18"/>
                <w:szCs w:val="18"/>
              </w:rPr>
            </w:pPr>
            <w:r w:rsidRPr="00CB43CE">
              <w:rPr>
                <w:rFonts w:ascii="Arial" w:hAnsi="Arial" w:cs="Arial"/>
                <w:sz w:val="18"/>
                <w:szCs w:val="18"/>
              </w:rPr>
              <w:t xml:space="preserve"> $1,000,000</w:t>
            </w:r>
          </w:p>
          <w:p w14:paraId="05C4C55F" w14:textId="77777777" w:rsidR="00680F75" w:rsidRPr="00CB43CE" w:rsidRDefault="00680F75" w:rsidP="00373128">
            <w:pPr>
              <w:tabs>
                <w:tab w:val="right" w:pos="1602"/>
              </w:tabs>
              <w:spacing w:before="60" w:line="286" w:lineRule="auto"/>
              <w:jc w:val="right"/>
              <w:rPr>
                <w:rFonts w:ascii="Arial" w:hAnsi="Arial" w:cs="Arial"/>
                <w:sz w:val="18"/>
                <w:szCs w:val="18"/>
              </w:rPr>
            </w:pPr>
            <w:r w:rsidRPr="00CB43CE">
              <w:rPr>
                <w:rFonts w:ascii="Arial" w:hAnsi="Arial" w:cs="Arial"/>
                <w:sz w:val="18"/>
                <w:szCs w:val="18"/>
              </w:rPr>
              <w:t>$1,000,000</w:t>
            </w:r>
          </w:p>
        </w:tc>
        <w:tc>
          <w:tcPr>
            <w:tcW w:w="3537" w:type="dxa"/>
            <w:gridSpan w:val="4"/>
            <w:shd w:val="clear" w:color="auto" w:fill="auto"/>
          </w:tcPr>
          <w:p w14:paraId="68D4748C"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Comprehensive</w:t>
            </w:r>
          </w:p>
          <w:p w14:paraId="3988110D"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Collision for each customer’s auto</w:t>
            </w:r>
          </w:p>
        </w:tc>
      </w:tr>
      <w:tr w:rsidR="00680F75" w:rsidRPr="00CB43CE" w14:paraId="6E30C8A9" w14:textId="77777777" w:rsidTr="00964DF6">
        <w:trPr>
          <w:trHeight w:val="20"/>
        </w:trPr>
        <w:tc>
          <w:tcPr>
            <w:tcW w:w="5427" w:type="dxa"/>
            <w:gridSpan w:val="4"/>
            <w:shd w:val="clear" w:color="auto" w:fill="auto"/>
          </w:tcPr>
          <w:p w14:paraId="702466E1" w14:textId="77777777" w:rsidR="00680F75" w:rsidRPr="00CB43CE" w:rsidRDefault="00680F75" w:rsidP="00373128">
            <w:pPr>
              <w:tabs>
                <w:tab w:val="left" w:pos="342"/>
              </w:tabs>
              <w:spacing w:before="60" w:line="286" w:lineRule="auto"/>
              <w:ind w:left="432"/>
              <w:rPr>
                <w:rFonts w:ascii="Arial" w:hAnsi="Arial" w:cs="Arial"/>
                <w:sz w:val="18"/>
                <w:szCs w:val="18"/>
              </w:rPr>
            </w:pPr>
            <w:r w:rsidRPr="00CB43CE">
              <w:rPr>
                <w:rFonts w:ascii="Arial" w:hAnsi="Arial" w:cs="Arial"/>
                <w:sz w:val="18"/>
                <w:szCs w:val="18"/>
              </w:rPr>
              <w:t>Marina Operators Legal Liability</w:t>
            </w:r>
          </w:p>
          <w:p w14:paraId="3F8BC0FF" w14:textId="77777777" w:rsidR="00680F75" w:rsidRPr="00CB43CE" w:rsidRDefault="00680F75" w:rsidP="00373128">
            <w:pPr>
              <w:spacing w:before="60" w:line="286" w:lineRule="auto"/>
              <w:ind w:left="432"/>
              <w:rPr>
                <w:rFonts w:ascii="Arial" w:hAnsi="Arial" w:cs="Arial"/>
                <w:sz w:val="14"/>
                <w:szCs w:val="19"/>
              </w:rPr>
            </w:pPr>
            <w:r w:rsidRPr="00CB43CE">
              <w:rPr>
                <w:rFonts w:ascii="Arial" w:hAnsi="Arial" w:cs="Arial"/>
                <w:sz w:val="14"/>
                <w:szCs w:val="19"/>
              </w:rPr>
              <w:t>*These are minimums; some accounts with increased exposure may require higher underlying limit.</w:t>
            </w:r>
          </w:p>
        </w:tc>
        <w:tc>
          <w:tcPr>
            <w:tcW w:w="1837" w:type="dxa"/>
            <w:shd w:val="clear" w:color="auto" w:fill="auto"/>
          </w:tcPr>
          <w:p w14:paraId="6F77C8D5" w14:textId="77777777" w:rsidR="00680F75" w:rsidRPr="00CB43CE" w:rsidRDefault="00680F75" w:rsidP="00373128">
            <w:pPr>
              <w:tabs>
                <w:tab w:val="right" w:pos="1602"/>
              </w:tabs>
              <w:spacing w:before="60" w:line="286" w:lineRule="auto"/>
              <w:jc w:val="right"/>
              <w:rPr>
                <w:rFonts w:ascii="Arial" w:hAnsi="Arial" w:cs="Arial"/>
                <w:sz w:val="18"/>
                <w:szCs w:val="18"/>
              </w:rPr>
            </w:pPr>
            <w:r w:rsidRPr="00CB43CE">
              <w:rPr>
                <w:rFonts w:ascii="Arial" w:hAnsi="Arial" w:cs="Arial"/>
                <w:sz w:val="18"/>
                <w:szCs w:val="18"/>
              </w:rPr>
              <w:t xml:space="preserve"> $5,000,000*</w:t>
            </w:r>
          </w:p>
          <w:p w14:paraId="6160772F" w14:textId="77777777" w:rsidR="00680F75" w:rsidRPr="00CB43CE" w:rsidRDefault="00680F75" w:rsidP="00373128">
            <w:pPr>
              <w:tabs>
                <w:tab w:val="right" w:pos="1602"/>
              </w:tabs>
              <w:spacing w:before="60" w:line="286" w:lineRule="auto"/>
              <w:jc w:val="right"/>
              <w:rPr>
                <w:rFonts w:ascii="Arial" w:hAnsi="Arial" w:cs="Arial"/>
                <w:sz w:val="18"/>
                <w:szCs w:val="18"/>
              </w:rPr>
            </w:pPr>
            <w:r w:rsidRPr="00CB43CE">
              <w:rPr>
                <w:rFonts w:ascii="Arial" w:hAnsi="Arial" w:cs="Arial"/>
                <w:sz w:val="18"/>
                <w:szCs w:val="18"/>
              </w:rPr>
              <w:t>$5,000,000*</w:t>
            </w:r>
          </w:p>
        </w:tc>
        <w:tc>
          <w:tcPr>
            <w:tcW w:w="3537" w:type="dxa"/>
            <w:gridSpan w:val="4"/>
            <w:shd w:val="clear" w:color="auto" w:fill="auto"/>
          </w:tcPr>
          <w:p w14:paraId="4CC91DD1"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Per occurrence</w:t>
            </w:r>
          </w:p>
          <w:p w14:paraId="5A89A94D"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Aggregate</w:t>
            </w:r>
          </w:p>
        </w:tc>
      </w:tr>
      <w:tr w:rsidR="00680F75" w:rsidRPr="00CB43CE" w14:paraId="13C97CB3" w14:textId="77777777" w:rsidTr="00964DF6">
        <w:trPr>
          <w:trHeight w:val="20"/>
        </w:trPr>
        <w:tc>
          <w:tcPr>
            <w:tcW w:w="5427" w:type="dxa"/>
            <w:gridSpan w:val="4"/>
            <w:shd w:val="clear" w:color="auto" w:fill="auto"/>
          </w:tcPr>
          <w:p w14:paraId="608EE57E" w14:textId="77777777" w:rsidR="00680F75" w:rsidRPr="00CB43CE" w:rsidRDefault="00680F75" w:rsidP="00373128">
            <w:pPr>
              <w:tabs>
                <w:tab w:val="left" w:pos="342"/>
              </w:tabs>
              <w:spacing w:before="60" w:line="286" w:lineRule="auto"/>
              <w:ind w:left="432"/>
              <w:rPr>
                <w:rFonts w:ascii="Arial" w:hAnsi="Arial" w:cs="Arial"/>
                <w:sz w:val="18"/>
                <w:szCs w:val="18"/>
              </w:rPr>
            </w:pPr>
            <w:r w:rsidRPr="00CB43CE">
              <w:rPr>
                <w:rFonts w:ascii="Arial" w:hAnsi="Arial" w:cs="Arial"/>
                <w:sz w:val="18"/>
                <w:szCs w:val="18"/>
              </w:rPr>
              <w:t>Protection &amp; Indemnity</w:t>
            </w:r>
          </w:p>
          <w:p w14:paraId="6506F467" w14:textId="77777777" w:rsidR="00680F75" w:rsidRPr="00CB43CE" w:rsidRDefault="00680F75" w:rsidP="00373128">
            <w:pPr>
              <w:spacing w:before="60" w:line="286" w:lineRule="auto"/>
              <w:ind w:left="432"/>
              <w:rPr>
                <w:rFonts w:ascii="Arial" w:hAnsi="Arial" w:cs="Arial"/>
                <w:sz w:val="14"/>
                <w:szCs w:val="19"/>
              </w:rPr>
            </w:pPr>
            <w:r w:rsidRPr="00CB43CE">
              <w:rPr>
                <w:rFonts w:ascii="Arial" w:hAnsi="Arial" w:cs="Arial"/>
                <w:sz w:val="14"/>
                <w:szCs w:val="19"/>
              </w:rPr>
              <w:t>*These are minimums; some accounts with increased exposure may require higher underlying limit.</w:t>
            </w:r>
          </w:p>
        </w:tc>
        <w:tc>
          <w:tcPr>
            <w:tcW w:w="1837" w:type="dxa"/>
            <w:shd w:val="clear" w:color="auto" w:fill="auto"/>
          </w:tcPr>
          <w:p w14:paraId="56DB0742" w14:textId="77777777" w:rsidR="00680F75" w:rsidRPr="00CB43CE" w:rsidRDefault="00680F75" w:rsidP="00373128">
            <w:pPr>
              <w:tabs>
                <w:tab w:val="right" w:pos="1602"/>
              </w:tabs>
              <w:spacing w:before="60" w:line="286" w:lineRule="auto"/>
              <w:jc w:val="right"/>
              <w:rPr>
                <w:rFonts w:ascii="Arial" w:hAnsi="Arial" w:cs="Arial"/>
                <w:sz w:val="18"/>
                <w:szCs w:val="18"/>
              </w:rPr>
            </w:pPr>
            <w:r w:rsidRPr="00CB43CE">
              <w:rPr>
                <w:rFonts w:ascii="Arial" w:hAnsi="Arial" w:cs="Arial"/>
                <w:sz w:val="18"/>
                <w:szCs w:val="18"/>
              </w:rPr>
              <w:t xml:space="preserve"> $5,000,000*</w:t>
            </w:r>
          </w:p>
          <w:p w14:paraId="2BB241C6" w14:textId="77777777" w:rsidR="00680F75" w:rsidRPr="00CB43CE" w:rsidRDefault="00680F75" w:rsidP="00373128">
            <w:pPr>
              <w:tabs>
                <w:tab w:val="right" w:pos="1602"/>
              </w:tabs>
              <w:spacing w:before="60" w:line="286" w:lineRule="auto"/>
              <w:jc w:val="right"/>
              <w:rPr>
                <w:rFonts w:ascii="Arial" w:hAnsi="Arial" w:cs="Arial"/>
                <w:sz w:val="18"/>
                <w:szCs w:val="18"/>
              </w:rPr>
            </w:pPr>
            <w:r w:rsidRPr="00CB43CE">
              <w:rPr>
                <w:rFonts w:ascii="Arial" w:hAnsi="Arial" w:cs="Arial"/>
                <w:sz w:val="18"/>
                <w:szCs w:val="18"/>
              </w:rPr>
              <w:t>$5,000,000*</w:t>
            </w:r>
          </w:p>
        </w:tc>
        <w:tc>
          <w:tcPr>
            <w:tcW w:w="3537" w:type="dxa"/>
            <w:gridSpan w:val="4"/>
            <w:shd w:val="clear" w:color="auto" w:fill="auto"/>
          </w:tcPr>
          <w:p w14:paraId="709217C0"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Per occurrence</w:t>
            </w:r>
          </w:p>
          <w:p w14:paraId="2FA62440" w14:textId="77777777" w:rsidR="00680F75" w:rsidRPr="00CB43CE" w:rsidRDefault="00680F75" w:rsidP="00373128">
            <w:pPr>
              <w:tabs>
                <w:tab w:val="left" w:pos="342"/>
              </w:tabs>
              <w:spacing w:before="60" w:line="286" w:lineRule="auto"/>
              <w:rPr>
                <w:rFonts w:ascii="Arial" w:hAnsi="Arial" w:cs="Arial"/>
                <w:sz w:val="18"/>
                <w:szCs w:val="18"/>
              </w:rPr>
            </w:pPr>
            <w:r w:rsidRPr="00CB43CE">
              <w:rPr>
                <w:rFonts w:ascii="Arial" w:hAnsi="Arial" w:cs="Arial"/>
                <w:sz w:val="18"/>
                <w:szCs w:val="18"/>
              </w:rPr>
              <w:t>Aggregate</w:t>
            </w:r>
          </w:p>
        </w:tc>
      </w:tr>
      <w:tr w:rsidR="00680F75" w:rsidRPr="00CB43CE" w14:paraId="7685860F" w14:textId="77777777" w:rsidTr="00964DF6">
        <w:trPr>
          <w:trHeight w:val="737"/>
        </w:trPr>
        <w:tc>
          <w:tcPr>
            <w:tcW w:w="5427" w:type="dxa"/>
            <w:gridSpan w:val="4"/>
            <w:shd w:val="clear" w:color="auto" w:fill="auto"/>
          </w:tcPr>
          <w:p w14:paraId="33C1A383" w14:textId="77777777" w:rsidR="00680F75" w:rsidRPr="00CB43CE" w:rsidRDefault="00680F75" w:rsidP="00832EFA">
            <w:pPr>
              <w:tabs>
                <w:tab w:val="left" w:pos="342"/>
              </w:tabs>
              <w:spacing w:before="60" w:line="286" w:lineRule="auto"/>
              <w:ind w:left="432"/>
              <w:rPr>
                <w:rFonts w:ascii="Arial" w:hAnsi="Arial" w:cs="Arial"/>
                <w:sz w:val="18"/>
                <w:szCs w:val="18"/>
              </w:rPr>
            </w:pPr>
            <w:r w:rsidRPr="00CB43CE">
              <w:rPr>
                <w:rFonts w:ascii="Arial" w:hAnsi="Arial" w:cs="Arial"/>
                <w:sz w:val="18"/>
                <w:szCs w:val="18"/>
              </w:rPr>
              <w:t>Foreign Liability (DIC basis only)</w:t>
            </w:r>
          </w:p>
        </w:tc>
        <w:tc>
          <w:tcPr>
            <w:tcW w:w="1837" w:type="dxa"/>
            <w:shd w:val="clear" w:color="auto" w:fill="auto"/>
          </w:tcPr>
          <w:p w14:paraId="26AAB32E" w14:textId="77777777" w:rsidR="00680F75" w:rsidRPr="00CB43CE" w:rsidRDefault="00680F75" w:rsidP="003579A6">
            <w:pPr>
              <w:tabs>
                <w:tab w:val="right" w:pos="1602"/>
              </w:tabs>
              <w:spacing w:before="60" w:line="286" w:lineRule="auto"/>
              <w:jc w:val="right"/>
              <w:rPr>
                <w:rFonts w:ascii="Arial" w:hAnsi="Arial" w:cs="Arial"/>
                <w:sz w:val="18"/>
                <w:szCs w:val="18"/>
              </w:rPr>
            </w:pPr>
            <w:r w:rsidRPr="00CB43CE">
              <w:rPr>
                <w:rFonts w:ascii="Arial" w:hAnsi="Arial" w:cs="Arial"/>
                <w:sz w:val="18"/>
                <w:szCs w:val="18"/>
              </w:rPr>
              <w:t xml:space="preserve"> $1,000,000</w:t>
            </w:r>
          </w:p>
          <w:p w14:paraId="7DA8B656" w14:textId="77777777" w:rsidR="00680F75" w:rsidRPr="00CB43CE" w:rsidRDefault="00680F75" w:rsidP="00832EFA">
            <w:pPr>
              <w:tabs>
                <w:tab w:val="right" w:pos="1602"/>
              </w:tabs>
              <w:spacing w:before="60" w:line="286" w:lineRule="auto"/>
              <w:jc w:val="right"/>
              <w:rPr>
                <w:rFonts w:ascii="Arial" w:hAnsi="Arial" w:cs="Arial"/>
                <w:sz w:val="18"/>
                <w:szCs w:val="18"/>
              </w:rPr>
            </w:pPr>
            <w:r w:rsidRPr="00CB43CE">
              <w:rPr>
                <w:rFonts w:ascii="Arial" w:hAnsi="Arial" w:cs="Arial"/>
                <w:sz w:val="18"/>
                <w:szCs w:val="18"/>
              </w:rPr>
              <w:t>$2,000,000</w:t>
            </w:r>
          </w:p>
        </w:tc>
        <w:tc>
          <w:tcPr>
            <w:tcW w:w="3537" w:type="dxa"/>
            <w:gridSpan w:val="4"/>
            <w:shd w:val="clear" w:color="auto" w:fill="auto"/>
          </w:tcPr>
          <w:p w14:paraId="4C67FE26" w14:textId="77777777" w:rsidR="00680F75" w:rsidRPr="00CB43CE" w:rsidRDefault="00680F75" w:rsidP="003579A6">
            <w:pPr>
              <w:tabs>
                <w:tab w:val="left" w:pos="342"/>
              </w:tabs>
              <w:spacing w:before="60" w:line="286" w:lineRule="auto"/>
              <w:rPr>
                <w:rFonts w:ascii="Arial" w:hAnsi="Arial" w:cs="Arial"/>
                <w:sz w:val="18"/>
                <w:szCs w:val="18"/>
              </w:rPr>
            </w:pPr>
            <w:r w:rsidRPr="00CB43CE">
              <w:rPr>
                <w:rFonts w:ascii="Arial" w:hAnsi="Arial" w:cs="Arial"/>
                <w:sz w:val="18"/>
                <w:szCs w:val="18"/>
              </w:rPr>
              <w:t>Per occurrence</w:t>
            </w:r>
          </w:p>
          <w:p w14:paraId="4C8DC9DA" w14:textId="77777777" w:rsidR="00680F75" w:rsidRPr="00CB43CE" w:rsidRDefault="00680F75" w:rsidP="006378CC">
            <w:pPr>
              <w:tabs>
                <w:tab w:val="left" w:pos="342"/>
              </w:tabs>
              <w:spacing w:before="60" w:line="286" w:lineRule="auto"/>
              <w:rPr>
                <w:rFonts w:ascii="Arial" w:hAnsi="Arial" w:cs="Arial"/>
                <w:sz w:val="18"/>
                <w:szCs w:val="18"/>
              </w:rPr>
            </w:pPr>
            <w:r w:rsidRPr="00CB43CE">
              <w:rPr>
                <w:rFonts w:ascii="Arial" w:hAnsi="Arial" w:cs="Arial"/>
                <w:sz w:val="18"/>
                <w:szCs w:val="18"/>
              </w:rPr>
              <w:t>Aggregate</w:t>
            </w:r>
          </w:p>
        </w:tc>
      </w:tr>
      <w:tr w:rsidR="00680F75" w:rsidRPr="00CB43CE" w14:paraId="50B9A6CF" w14:textId="77777777" w:rsidTr="00964DF6">
        <w:trPr>
          <w:trHeight w:val="251"/>
        </w:trPr>
        <w:tc>
          <w:tcPr>
            <w:tcW w:w="10801" w:type="dxa"/>
            <w:gridSpan w:val="9"/>
            <w:shd w:val="clear" w:color="auto" w:fill="auto"/>
          </w:tcPr>
          <w:p w14:paraId="7B74F3CB" w14:textId="77777777" w:rsidR="00680F75" w:rsidRPr="00CB43CE" w:rsidRDefault="00680F75" w:rsidP="00945328">
            <w:pPr>
              <w:spacing w:before="60" w:line="286" w:lineRule="auto"/>
              <w:ind w:left="432"/>
              <w:rPr>
                <w:rFonts w:ascii="Arial" w:hAnsi="Arial" w:cs="Arial"/>
                <w:sz w:val="14"/>
                <w:szCs w:val="19"/>
              </w:rPr>
            </w:pPr>
            <w:r w:rsidRPr="00CB43CE">
              <w:rPr>
                <w:rFonts w:ascii="Arial" w:hAnsi="Arial" w:cs="Arial"/>
                <w:sz w:val="14"/>
                <w:szCs w:val="19"/>
              </w:rPr>
              <w:t xml:space="preserve">All primary insurers must have an AM Best rating of A-VI or better except for </w:t>
            </w:r>
            <w:proofErr w:type="gramStart"/>
            <w:r w:rsidRPr="00CB43CE">
              <w:rPr>
                <w:rFonts w:ascii="Arial" w:hAnsi="Arial" w:cs="Arial"/>
                <w:sz w:val="14"/>
                <w:szCs w:val="19"/>
              </w:rPr>
              <w:t>employers</w:t>
            </w:r>
            <w:proofErr w:type="gramEnd"/>
            <w:r w:rsidRPr="00CB43CE">
              <w:rPr>
                <w:rFonts w:ascii="Arial" w:hAnsi="Arial" w:cs="Arial"/>
                <w:sz w:val="14"/>
                <w:szCs w:val="19"/>
              </w:rPr>
              <w:t xml:space="preserve"> liability carriers which must be rated B++ VI or better by AM Best.</w:t>
            </w:r>
          </w:p>
        </w:tc>
      </w:tr>
      <w:tr w:rsidR="00680F75" w:rsidRPr="00CB43CE" w14:paraId="37E03B64" w14:textId="77777777" w:rsidTr="00935908">
        <w:trPr>
          <w:trHeight w:hRule="exact" w:val="829"/>
        </w:trPr>
        <w:tc>
          <w:tcPr>
            <w:tcW w:w="10801" w:type="dxa"/>
            <w:gridSpan w:val="9"/>
            <w:shd w:val="clear" w:color="auto" w:fill="auto"/>
            <w:vAlign w:val="center"/>
          </w:tcPr>
          <w:p w14:paraId="7D413AF9" w14:textId="77777777" w:rsidR="00680F75" w:rsidRPr="00CB43CE" w:rsidRDefault="00680F75" w:rsidP="006F2C05">
            <w:pPr>
              <w:spacing w:before="60" w:after="60" w:line="286" w:lineRule="auto"/>
              <w:ind w:left="336" w:hanging="336"/>
              <w:rPr>
                <w:rFonts w:ascii="Arial" w:hAnsi="Arial" w:cs="Arial"/>
                <w:b/>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eastAsia="MS Gothic" w:hAnsi="Arial" w:cs="Arial"/>
                <w:b/>
                <w:sz w:val="14"/>
                <w:szCs w:val="18"/>
              </w:rPr>
              <w:tab/>
            </w:r>
            <w:r w:rsidRPr="00CB43CE">
              <w:rPr>
                <w:rFonts w:ascii="Arial" w:hAnsi="Arial" w:cs="Arial"/>
                <w:b/>
                <w:sz w:val="18"/>
                <w:szCs w:val="18"/>
              </w:rPr>
              <w:t xml:space="preserve">By checking this </w:t>
            </w:r>
            <w:proofErr w:type="gramStart"/>
            <w:r w:rsidRPr="00CB43CE">
              <w:rPr>
                <w:rFonts w:ascii="Arial" w:hAnsi="Arial" w:cs="Arial"/>
                <w:b/>
                <w:sz w:val="18"/>
                <w:szCs w:val="18"/>
              </w:rPr>
              <w:t>box</w:t>
            </w:r>
            <w:proofErr w:type="gramEnd"/>
            <w:r w:rsidRPr="00CB43CE">
              <w:rPr>
                <w:rFonts w:ascii="Arial" w:hAnsi="Arial" w:cs="Arial"/>
                <w:b/>
                <w:sz w:val="18"/>
                <w:szCs w:val="18"/>
              </w:rPr>
              <w:t xml:space="preserve"> I acknowledge that I have read the above and agree that all primary insurance either currently comply or will be placed and / or amended to be in compliance with the underlying requirements prior to binding the Umbrella insurance.</w:t>
            </w:r>
          </w:p>
          <w:p w14:paraId="4A805240" w14:textId="77777777" w:rsidR="00680F75" w:rsidRPr="00CB43CE" w:rsidRDefault="00680F75" w:rsidP="005B6B52">
            <w:pPr>
              <w:spacing w:before="60" w:after="60" w:line="286" w:lineRule="auto"/>
              <w:ind w:left="162"/>
              <w:rPr>
                <w:rFonts w:ascii="Arial" w:hAnsi="Arial" w:cs="Arial"/>
                <w:b/>
                <w:sz w:val="8"/>
                <w:szCs w:val="8"/>
              </w:rPr>
            </w:pPr>
          </w:p>
        </w:tc>
      </w:tr>
      <w:tr w:rsidR="00680F75" w:rsidRPr="00CB43CE" w14:paraId="02C59480" w14:textId="77777777" w:rsidTr="00AD6501">
        <w:trPr>
          <w:trHeight w:val="432"/>
        </w:trPr>
        <w:tc>
          <w:tcPr>
            <w:tcW w:w="10801" w:type="dxa"/>
            <w:gridSpan w:val="9"/>
            <w:shd w:val="clear" w:color="auto" w:fill="50BDC3"/>
            <w:vAlign w:val="center"/>
          </w:tcPr>
          <w:p w14:paraId="30533283" w14:textId="77777777" w:rsidR="00680F75" w:rsidRPr="00A82E74" w:rsidRDefault="00680F75" w:rsidP="00DA4CB4">
            <w:pPr>
              <w:ind w:left="158"/>
              <w:rPr>
                <w:rFonts w:ascii="Arial" w:hAnsi="Arial" w:cs="Arial"/>
                <w:b/>
                <w:color w:val="FFFFFF"/>
                <w:szCs w:val="19"/>
              </w:rPr>
            </w:pPr>
            <w:r w:rsidRPr="00A82E74">
              <w:rPr>
                <w:rFonts w:ascii="Arial" w:hAnsi="Arial" w:cs="Arial"/>
                <w:b/>
                <w:color w:val="FFFFFF"/>
              </w:rPr>
              <w:t>SECTION II: Broker Details</w:t>
            </w:r>
          </w:p>
        </w:tc>
      </w:tr>
      <w:tr w:rsidR="00680F75" w:rsidRPr="00CB43CE" w14:paraId="6592AFED" w14:textId="77777777" w:rsidTr="00331BBA">
        <w:trPr>
          <w:trHeight w:val="432"/>
        </w:trPr>
        <w:tc>
          <w:tcPr>
            <w:tcW w:w="10801" w:type="dxa"/>
            <w:gridSpan w:val="9"/>
            <w:shd w:val="clear" w:color="auto" w:fill="auto"/>
            <w:vAlign w:val="center"/>
          </w:tcPr>
          <w:p w14:paraId="270E2AF5" w14:textId="71772229" w:rsidR="00680F75" w:rsidRPr="004A4864" w:rsidRDefault="004A4864" w:rsidP="00331BBA">
            <w:pPr>
              <w:tabs>
                <w:tab w:val="left" w:pos="607"/>
                <w:tab w:val="left" w:pos="1158"/>
                <w:tab w:val="left" w:pos="1656"/>
              </w:tabs>
              <w:spacing w:before="60" w:line="286" w:lineRule="auto"/>
              <w:ind w:left="342" w:hanging="342"/>
              <w:rPr>
                <w:rFonts w:ascii="Arial" w:hAnsi="Arial" w:cs="Arial"/>
                <w:sz w:val="18"/>
                <w:szCs w:val="18"/>
              </w:rPr>
            </w:pPr>
            <w:bookmarkStart w:id="0" w:name="Text1"/>
            <w:r w:rsidRPr="004A4864">
              <w:rPr>
                <w:rFonts w:ascii="Arial" w:hAnsi="Arial" w:cs="Arial"/>
                <w:sz w:val="18"/>
                <w:szCs w:val="18"/>
              </w:rPr>
              <w:t>Brokerage Name:</w:t>
            </w:r>
            <w:r>
              <w:rPr>
                <w:rFonts w:ascii="Arial" w:hAnsi="Arial" w:cs="Arial"/>
                <w:sz w:val="18"/>
                <w:szCs w:val="18"/>
              </w:rPr>
              <w:t xml:space="preserve"> </w:t>
            </w:r>
            <w:r w:rsidR="00680F75" w:rsidRPr="004A4864">
              <w:rPr>
                <w:rFonts w:ascii="Arial" w:hAnsi="Arial" w:cs="Arial"/>
                <w:sz w:val="18"/>
                <w:szCs w:val="18"/>
              </w:rPr>
              <w:fldChar w:fldCharType="begin">
                <w:ffData>
                  <w:name w:val="Text1"/>
                  <w:enabled/>
                  <w:calcOnExit w:val="0"/>
                  <w:textInput>
                    <w:maxLength w:val="100"/>
                    <w:format w:val="FIRST CAPITAL"/>
                  </w:textInput>
                </w:ffData>
              </w:fldChar>
            </w:r>
            <w:r w:rsidR="00680F75" w:rsidRPr="004A4864">
              <w:rPr>
                <w:rFonts w:ascii="Arial" w:hAnsi="Arial" w:cs="Arial"/>
                <w:sz w:val="18"/>
                <w:szCs w:val="18"/>
              </w:rPr>
              <w:instrText xml:space="preserve"> FORMTEXT </w:instrText>
            </w:r>
            <w:r w:rsidR="00680F75" w:rsidRPr="004A4864">
              <w:rPr>
                <w:rFonts w:ascii="Arial" w:hAnsi="Arial" w:cs="Arial"/>
                <w:sz w:val="18"/>
                <w:szCs w:val="18"/>
              </w:rPr>
            </w:r>
            <w:r w:rsidR="00680F75" w:rsidRPr="004A4864">
              <w:rPr>
                <w:rFonts w:ascii="Arial" w:hAnsi="Arial" w:cs="Arial"/>
                <w:sz w:val="18"/>
                <w:szCs w:val="18"/>
              </w:rPr>
              <w:fldChar w:fldCharType="separate"/>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sz w:val="18"/>
                <w:szCs w:val="18"/>
              </w:rPr>
              <w:fldChar w:fldCharType="end"/>
            </w:r>
            <w:bookmarkEnd w:id="0"/>
          </w:p>
        </w:tc>
      </w:tr>
      <w:tr w:rsidR="00680F75" w:rsidRPr="00CB43CE" w14:paraId="6DE21B54" w14:textId="77777777" w:rsidTr="00331BBA">
        <w:trPr>
          <w:trHeight w:val="432"/>
        </w:trPr>
        <w:tc>
          <w:tcPr>
            <w:tcW w:w="10801" w:type="dxa"/>
            <w:gridSpan w:val="9"/>
            <w:shd w:val="clear" w:color="auto" w:fill="auto"/>
            <w:vAlign w:val="center"/>
          </w:tcPr>
          <w:p w14:paraId="46C0CF6B" w14:textId="447FF07F" w:rsidR="00680F75" w:rsidRPr="004A4864" w:rsidRDefault="004A4864" w:rsidP="00331BBA">
            <w:pPr>
              <w:tabs>
                <w:tab w:val="left" w:pos="607"/>
                <w:tab w:val="left" w:pos="1158"/>
                <w:tab w:val="left" w:pos="1656"/>
              </w:tabs>
              <w:spacing w:before="60" w:line="286" w:lineRule="auto"/>
              <w:ind w:left="342" w:hanging="342"/>
              <w:rPr>
                <w:rFonts w:ascii="Arial" w:hAnsi="Arial" w:cs="Arial"/>
                <w:sz w:val="18"/>
                <w:szCs w:val="18"/>
              </w:rPr>
            </w:pPr>
            <w:r w:rsidRPr="004A4864">
              <w:rPr>
                <w:rFonts w:ascii="Arial" w:hAnsi="Arial" w:cs="Arial"/>
                <w:sz w:val="18"/>
                <w:szCs w:val="18"/>
              </w:rPr>
              <w:t>Address:</w:t>
            </w:r>
            <w:r>
              <w:rPr>
                <w:rFonts w:ascii="Arial" w:hAnsi="Arial" w:cs="Arial"/>
                <w:sz w:val="18"/>
                <w:szCs w:val="18"/>
              </w:rPr>
              <w:t xml:space="preserve"> </w:t>
            </w:r>
            <w:r w:rsidR="00680F75" w:rsidRPr="004A4864">
              <w:rPr>
                <w:rFonts w:ascii="Arial" w:hAnsi="Arial" w:cs="Arial"/>
                <w:sz w:val="18"/>
                <w:szCs w:val="18"/>
              </w:rPr>
              <w:fldChar w:fldCharType="begin">
                <w:ffData>
                  <w:name w:val="Text1"/>
                  <w:enabled/>
                  <w:calcOnExit w:val="0"/>
                  <w:textInput>
                    <w:maxLength w:val="100"/>
                    <w:format w:val="FIRST CAPITAL"/>
                  </w:textInput>
                </w:ffData>
              </w:fldChar>
            </w:r>
            <w:r w:rsidR="00680F75" w:rsidRPr="004A4864">
              <w:rPr>
                <w:rFonts w:ascii="Arial" w:hAnsi="Arial" w:cs="Arial"/>
                <w:sz w:val="18"/>
                <w:szCs w:val="18"/>
              </w:rPr>
              <w:instrText xml:space="preserve"> FORMTEXT </w:instrText>
            </w:r>
            <w:r w:rsidR="00680F75" w:rsidRPr="004A4864">
              <w:rPr>
                <w:rFonts w:ascii="Arial" w:hAnsi="Arial" w:cs="Arial"/>
                <w:sz w:val="18"/>
                <w:szCs w:val="18"/>
              </w:rPr>
            </w:r>
            <w:r w:rsidR="00680F75" w:rsidRPr="004A4864">
              <w:rPr>
                <w:rFonts w:ascii="Arial" w:hAnsi="Arial" w:cs="Arial"/>
                <w:sz w:val="18"/>
                <w:szCs w:val="18"/>
              </w:rPr>
              <w:fldChar w:fldCharType="separate"/>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sz w:val="18"/>
                <w:szCs w:val="18"/>
              </w:rPr>
              <w:fldChar w:fldCharType="end"/>
            </w:r>
          </w:p>
        </w:tc>
      </w:tr>
      <w:tr w:rsidR="00680F75" w:rsidRPr="00CB43CE" w14:paraId="6AE4D7B0" w14:textId="77777777" w:rsidTr="00331BBA">
        <w:trPr>
          <w:trHeight w:val="432"/>
        </w:trPr>
        <w:tc>
          <w:tcPr>
            <w:tcW w:w="3699" w:type="dxa"/>
            <w:shd w:val="clear" w:color="auto" w:fill="auto"/>
            <w:vAlign w:val="center"/>
          </w:tcPr>
          <w:p w14:paraId="15C9FCA6" w14:textId="758C703F" w:rsidR="00680F75" w:rsidRPr="004A4864" w:rsidRDefault="004A4864" w:rsidP="00331BBA">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City</w:t>
            </w:r>
            <w:r w:rsidR="00680F75" w:rsidRPr="004A4864">
              <w:rPr>
                <w:rFonts w:ascii="Arial" w:hAnsi="Arial" w:cs="Arial"/>
                <w:sz w:val="18"/>
                <w:szCs w:val="18"/>
              </w:rPr>
              <w:t xml:space="preserve">:  </w:t>
            </w:r>
            <w:r w:rsidR="00680F75" w:rsidRPr="004A4864">
              <w:rPr>
                <w:rFonts w:ascii="Arial" w:hAnsi="Arial" w:cs="Arial"/>
                <w:sz w:val="18"/>
                <w:szCs w:val="18"/>
              </w:rPr>
              <w:fldChar w:fldCharType="begin">
                <w:ffData>
                  <w:name w:val="Text1"/>
                  <w:enabled/>
                  <w:calcOnExit w:val="0"/>
                  <w:textInput>
                    <w:maxLength w:val="100"/>
                    <w:format w:val="FIRST CAPITAL"/>
                  </w:textInput>
                </w:ffData>
              </w:fldChar>
            </w:r>
            <w:r w:rsidR="00680F75" w:rsidRPr="004A4864">
              <w:rPr>
                <w:rFonts w:ascii="Arial" w:hAnsi="Arial" w:cs="Arial"/>
                <w:sz w:val="18"/>
                <w:szCs w:val="18"/>
              </w:rPr>
              <w:instrText xml:space="preserve"> FORMTEXT </w:instrText>
            </w:r>
            <w:r w:rsidR="00680F75" w:rsidRPr="004A4864">
              <w:rPr>
                <w:rFonts w:ascii="Arial" w:hAnsi="Arial" w:cs="Arial"/>
                <w:sz w:val="18"/>
                <w:szCs w:val="18"/>
              </w:rPr>
            </w:r>
            <w:r w:rsidR="00680F75" w:rsidRPr="004A4864">
              <w:rPr>
                <w:rFonts w:ascii="Arial" w:hAnsi="Arial" w:cs="Arial"/>
                <w:sz w:val="18"/>
                <w:szCs w:val="18"/>
              </w:rPr>
              <w:fldChar w:fldCharType="separate"/>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sz w:val="18"/>
                <w:szCs w:val="18"/>
              </w:rPr>
              <w:fldChar w:fldCharType="end"/>
            </w:r>
          </w:p>
        </w:tc>
        <w:tc>
          <w:tcPr>
            <w:tcW w:w="3862" w:type="dxa"/>
            <w:gridSpan w:val="5"/>
            <w:shd w:val="clear" w:color="auto" w:fill="auto"/>
            <w:vAlign w:val="center"/>
          </w:tcPr>
          <w:p w14:paraId="4DC9C4D9" w14:textId="473F7C00" w:rsidR="00680F75" w:rsidRPr="004A4864" w:rsidRDefault="004A4864" w:rsidP="00331BBA">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State</w:t>
            </w:r>
            <w:r w:rsidR="00680F75" w:rsidRPr="004A4864">
              <w:rPr>
                <w:rFonts w:ascii="Arial" w:hAnsi="Arial" w:cs="Arial"/>
                <w:sz w:val="18"/>
                <w:szCs w:val="18"/>
              </w:rPr>
              <w:t xml:space="preserve">: </w:t>
            </w:r>
            <w:r w:rsidR="00680F75" w:rsidRPr="004A4864">
              <w:rPr>
                <w:rFonts w:ascii="Arial" w:hAnsi="Arial" w:cs="Arial"/>
                <w:sz w:val="18"/>
                <w:szCs w:val="18"/>
              </w:rPr>
              <w:fldChar w:fldCharType="begin">
                <w:ffData>
                  <w:name w:val="Text1"/>
                  <w:enabled/>
                  <w:calcOnExit w:val="0"/>
                  <w:textInput>
                    <w:maxLength w:val="100"/>
                    <w:format w:val="FIRST CAPITAL"/>
                  </w:textInput>
                </w:ffData>
              </w:fldChar>
            </w:r>
            <w:r w:rsidR="00680F75" w:rsidRPr="004A4864">
              <w:rPr>
                <w:rFonts w:ascii="Arial" w:hAnsi="Arial" w:cs="Arial"/>
                <w:sz w:val="18"/>
                <w:szCs w:val="18"/>
              </w:rPr>
              <w:instrText xml:space="preserve"> FORMTEXT </w:instrText>
            </w:r>
            <w:r w:rsidR="00680F75" w:rsidRPr="004A4864">
              <w:rPr>
                <w:rFonts w:ascii="Arial" w:hAnsi="Arial" w:cs="Arial"/>
                <w:sz w:val="18"/>
                <w:szCs w:val="18"/>
              </w:rPr>
            </w:r>
            <w:r w:rsidR="00680F75" w:rsidRPr="004A4864">
              <w:rPr>
                <w:rFonts w:ascii="Arial" w:hAnsi="Arial" w:cs="Arial"/>
                <w:sz w:val="18"/>
                <w:szCs w:val="18"/>
              </w:rPr>
              <w:fldChar w:fldCharType="separate"/>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sz w:val="18"/>
                <w:szCs w:val="18"/>
              </w:rPr>
              <w:fldChar w:fldCharType="end"/>
            </w:r>
          </w:p>
        </w:tc>
        <w:tc>
          <w:tcPr>
            <w:tcW w:w="3240" w:type="dxa"/>
            <w:gridSpan w:val="3"/>
            <w:shd w:val="clear" w:color="auto" w:fill="auto"/>
            <w:vAlign w:val="center"/>
          </w:tcPr>
          <w:p w14:paraId="7DCE356F" w14:textId="204D811E" w:rsidR="00680F75" w:rsidRPr="004A4864" w:rsidRDefault="005819A0" w:rsidP="00331BBA">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Zip Code</w:t>
            </w:r>
            <w:r w:rsidR="00680F75" w:rsidRPr="004A4864">
              <w:rPr>
                <w:rFonts w:ascii="Arial" w:hAnsi="Arial" w:cs="Arial"/>
                <w:sz w:val="18"/>
                <w:szCs w:val="18"/>
              </w:rPr>
              <w:t xml:space="preserve">: </w:t>
            </w:r>
            <w:r w:rsidR="00680F75" w:rsidRPr="004A4864">
              <w:rPr>
                <w:rFonts w:ascii="Arial" w:hAnsi="Arial" w:cs="Arial"/>
                <w:sz w:val="18"/>
                <w:szCs w:val="18"/>
              </w:rPr>
              <w:fldChar w:fldCharType="begin">
                <w:ffData>
                  <w:name w:val="Text1"/>
                  <w:enabled/>
                  <w:calcOnExit w:val="0"/>
                  <w:textInput>
                    <w:maxLength w:val="100"/>
                    <w:format w:val="FIRST CAPITAL"/>
                  </w:textInput>
                </w:ffData>
              </w:fldChar>
            </w:r>
            <w:r w:rsidR="00680F75" w:rsidRPr="004A4864">
              <w:rPr>
                <w:rFonts w:ascii="Arial" w:hAnsi="Arial" w:cs="Arial"/>
                <w:sz w:val="18"/>
                <w:szCs w:val="18"/>
              </w:rPr>
              <w:instrText xml:space="preserve"> FORMTEXT </w:instrText>
            </w:r>
            <w:r w:rsidR="00680F75" w:rsidRPr="004A4864">
              <w:rPr>
                <w:rFonts w:ascii="Arial" w:hAnsi="Arial" w:cs="Arial"/>
                <w:sz w:val="18"/>
                <w:szCs w:val="18"/>
              </w:rPr>
            </w:r>
            <w:r w:rsidR="00680F75" w:rsidRPr="004A4864">
              <w:rPr>
                <w:rFonts w:ascii="Arial" w:hAnsi="Arial" w:cs="Arial"/>
                <w:sz w:val="18"/>
                <w:szCs w:val="18"/>
              </w:rPr>
              <w:fldChar w:fldCharType="separate"/>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sz w:val="18"/>
                <w:szCs w:val="18"/>
              </w:rPr>
              <w:fldChar w:fldCharType="end"/>
            </w:r>
          </w:p>
        </w:tc>
      </w:tr>
      <w:tr w:rsidR="00680F75" w:rsidRPr="00CB43CE" w14:paraId="31EB996A" w14:textId="77777777" w:rsidTr="00331BBA">
        <w:trPr>
          <w:trHeight w:val="432"/>
        </w:trPr>
        <w:tc>
          <w:tcPr>
            <w:tcW w:w="3699" w:type="dxa"/>
            <w:shd w:val="clear" w:color="auto" w:fill="auto"/>
            <w:vAlign w:val="center"/>
          </w:tcPr>
          <w:p w14:paraId="14CC6218" w14:textId="2F4A114D" w:rsidR="00680F75" w:rsidRPr="004A4864" w:rsidRDefault="005819A0" w:rsidP="00331BBA">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Phone</w:t>
            </w:r>
            <w:r w:rsidR="00680F75" w:rsidRPr="004A4864">
              <w:rPr>
                <w:rFonts w:ascii="Arial" w:hAnsi="Arial" w:cs="Arial"/>
                <w:sz w:val="18"/>
                <w:szCs w:val="18"/>
              </w:rPr>
              <w:t xml:space="preserve">: </w:t>
            </w:r>
            <w:r w:rsidR="00680F75" w:rsidRPr="004A4864">
              <w:rPr>
                <w:rFonts w:ascii="Arial" w:hAnsi="Arial" w:cs="Arial"/>
                <w:sz w:val="18"/>
                <w:szCs w:val="18"/>
              </w:rPr>
              <w:fldChar w:fldCharType="begin">
                <w:ffData>
                  <w:name w:val="Text1"/>
                  <w:enabled/>
                  <w:calcOnExit w:val="0"/>
                  <w:textInput>
                    <w:maxLength w:val="100"/>
                    <w:format w:val="FIRST CAPITAL"/>
                  </w:textInput>
                </w:ffData>
              </w:fldChar>
            </w:r>
            <w:r w:rsidR="00680F75" w:rsidRPr="004A4864">
              <w:rPr>
                <w:rFonts w:ascii="Arial" w:hAnsi="Arial" w:cs="Arial"/>
                <w:sz w:val="18"/>
                <w:szCs w:val="18"/>
              </w:rPr>
              <w:instrText xml:space="preserve"> FORMTEXT </w:instrText>
            </w:r>
            <w:r w:rsidR="00680F75" w:rsidRPr="004A4864">
              <w:rPr>
                <w:rFonts w:ascii="Arial" w:hAnsi="Arial" w:cs="Arial"/>
                <w:sz w:val="18"/>
                <w:szCs w:val="18"/>
              </w:rPr>
            </w:r>
            <w:r w:rsidR="00680F75" w:rsidRPr="004A4864">
              <w:rPr>
                <w:rFonts w:ascii="Arial" w:hAnsi="Arial" w:cs="Arial"/>
                <w:sz w:val="18"/>
                <w:szCs w:val="18"/>
              </w:rPr>
              <w:fldChar w:fldCharType="separate"/>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sz w:val="18"/>
                <w:szCs w:val="18"/>
              </w:rPr>
              <w:fldChar w:fldCharType="end"/>
            </w:r>
          </w:p>
        </w:tc>
        <w:tc>
          <w:tcPr>
            <w:tcW w:w="7102" w:type="dxa"/>
            <w:gridSpan w:val="8"/>
            <w:shd w:val="clear" w:color="auto" w:fill="auto"/>
            <w:vAlign w:val="center"/>
          </w:tcPr>
          <w:p w14:paraId="336B2EB5" w14:textId="700FBA81" w:rsidR="00680F75" w:rsidRPr="004A4864" w:rsidRDefault="005819A0" w:rsidP="00331BBA">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Contact Name</w:t>
            </w:r>
            <w:r w:rsidR="00680F75" w:rsidRPr="004A4864">
              <w:rPr>
                <w:rFonts w:ascii="Arial" w:hAnsi="Arial" w:cs="Arial"/>
                <w:sz w:val="18"/>
                <w:szCs w:val="18"/>
              </w:rPr>
              <w:t xml:space="preserve">: </w:t>
            </w:r>
            <w:r w:rsidR="00680F75" w:rsidRPr="004A4864">
              <w:rPr>
                <w:rFonts w:ascii="Arial" w:hAnsi="Arial" w:cs="Arial"/>
                <w:sz w:val="18"/>
                <w:szCs w:val="18"/>
              </w:rPr>
              <w:fldChar w:fldCharType="begin">
                <w:ffData>
                  <w:name w:val="Text1"/>
                  <w:enabled/>
                  <w:calcOnExit w:val="0"/>
                  <w:textInput>
                    <w:maxLength w:val="100"/>
                    <w:format w:val="FIRST CAPITAL"/>
                  </w:textInput>
                </w:ffData>
              </w:fldChar>
            </w:r>
            <w:r w:rsidR="00680F75" w:rsidRPr="004A4864">
              <w:rPr>
                <w:rFonts w:ascii="Arial" w:hAnsi="Arial" w:cs="Arial"/>
                <w:sz w:val="18"/>
                <w:szCs w:val="18"/>
              </w:rPr>
              <w:instrText xml:space="preserve"> FORMTEXT </w:instrText>
            </w:r>
            <w:r w:rsidR="00680F75" w:rsidRPr="004A4864">
              <w:rPr>
                <w:rFonts w:ascii="Arial" w:hAnsi="Arial" w:cs="Arial"/>
                <w:sz w:val="18"/>
                <w:szCs w:val="18"/>
              </w:rPr>
            </w:r>
            <w:r w:rsidR="00680F75" w:rsidRPr="004A4864">
              <w:rPr>
                <w:rFonts w:ascii="Arial" w:hAnsi="Arial" w:cs="Arial"/>
                <w:sz w:val="18"/>
                <w:szCs w:val="18"/>
              </w:rPr>
              <w:fldChar w:fldCharType="separate"/>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sz w:val="18"/>
                <w:szCs w:val="18"/>
              </w:rPr>
              <w:fldChar w:fldCharType="end"/>
            </w:r>
          </w:p>
        </w:tc>
      </w:tr>
      <w:tr w:rsidR="00680F75" w:rsidRPr="00CB43CE" w14:paraId="6493D407" w14:textId="77777777" w:rsidTr="00331BBA">
        <w:trPr>
          <w:trHeight w:val="432"/>
        </w:trPr>
        <w:tc>
          <w:tcPr>
            <w:tcW w:w="4861" w:type="dxa"/>
            <w:gridSpan w:val="2"/>
            <w:shd w:val="clear" w:color="auto" w:fill="auto"/>
            <w:vAlign w:val="center"/>
          </w:tcPr>
          <w:p w14:paraId="01823396" w14:textId="4CFA0950" w:rsidR="00680F75" w:rsidRPr="004A4864" w:rsidRDefault="005819A0" w:rsidP="00331BBA">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Accounting Contact Name</w:t>
            </w:r>
            <w:r w:rsidR="00680F75" w:rsidRPr="004A4864">
              <w:rPr>
                <w:rFonts w:ascii="Arial" w:hAnsi="Arial" w:cs="Arial"/>
                <w:sz w:val="18"/>
                <w:szCs w:val="18"/>
              </w:rPr>
              <w:t xml:space="preserve">:   </w:t>
            </w:r>
            <w:r w:rsidR="00680F75" w:rsidRPr="004A4864">
              <w:rPr>
                <w:rFonts w:ascii="Arial" w:hAnsi="Arial" w:cs="Arial"/>
                <w:sz w:val="18"/>
                <w:szCs w:val="18"/>
              </w:rPr>
              <w:fldChar w:fldCharType="begin">
                <w:ffData>
                  <w:name w:val="Text1"/>
                  <w:enabled/>
                  <w:calcOnExit w:val="0"/>
                  <w:textInput>
                    <w:maxLength w:val="100"/>
                    <w:format w:val="FIRST CAPITAL"/>
                  </w:textInput>
                </w:ffData>
              </w:fldChar>
            </w:r>
            <w:r w:rsidR="00680F75" w:rsidRPr="004A4864">
              <w:rPr>
                <w:rFonts w:ascii="Arial" w:hAnsi="Arial" w:cs="Arial"/>
                <w:sz w:val="18"/>
                <w:szCs w:val="18"/>
              </w:rPr>
              <w:instrText xml:space="preserve"> FORMTEXT </w:instrText>
            </w:r>
            <w:r w:rsidR="00680F75" w:rsidRPr="004A4864">
              <w:rPr>
                <w:rFonts w:ascii="Arial" w:hAnsi="Arial" w:cs="Arial"/>
                <w:sz w:val="18"/>
                <w:szCs w:val="18"/>
              </w:rPr>
            </w:r>
            <w:r w:rsidR="00680F75" w:rsidRPr="004A4864">
              <w:rPr>
                <w:rFonts w:ascii="Arial" w:hAnsi="Arial" w:cs="Arial"/>
                <w:sz w:val="18"/>
                <w:szCs w:val="18"/>
              </w:rPr>
              <w:fldChar w:fldCharType="separate"/>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sz w:val="18"/>
                <w:szCs w:val="18"/>
              </w:rPr>
              <w:fldChar w:fldCharType="end"/>
            </w:r>
          </w:p>
        </w:tc>
        <w:tc>
          <w:tcPr>
            <w:tcW w:w="5940" w:type="dxa"/>
            <w:gridSpan w:val="7"/>
            <w:shd w:val="clear" w:color="auto" w:fill="auto"/>
            <w:vAlign w:val="center"/>
          </w:tcPr>
          <w:p w14:paraId="0A6BCC93" w14:textId="0B15E0CD" w:rsidR="00680F75" w:rsidRPr="004A4864" w:rsidRDefault="005819A0" w:rsidP="00331BBA">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Accounting Contact Email</w:t>
            </w:r>
            <w:r w:rsidR="00680F75" w:rsidRPr="004A4864">
              <w:rPr>
                <w:rFonts w:ascii="Arial" w:hAnsi="Arial" w:cs="Arial"/>
                <w:sz w:val="18"/>
                <w:szCs w:val="18"/>
              </w:rPr>
              <w:t xml:space="preserve">:  </w:t>
            </w:r>
            <w:r w:rsidR="00680F75" w:rsidRPr="004A4864">
              <w:rPr>
                <w:rFonts w:ascii="Arial" w:hAnsi="Arial" w:cs="Arial"/>
                <w:sz w:val="18"/>
                <w:szCs w:val="18"/>
              </w:rPr>
              <w:fldChar w:fldCharType="begin">
                <w:ffData>
                  <w:name w:val="Text1"/>
                  <w:enabled/>
                  <w:calcOnExit w:val="0"/>
                  <w:textInput>
                    <w:maxLength w:val="100"/>
                    <w:format w:val="FIRST CAPITAL"/>
                  </w:textInput>
                </w:ffData>
              </w:fldChar>
            </w:r>
            <w:r w:rsidR="00680F75" w:rsidRPr="004A4864">
              <w:rPr>
                <w:rFonts w:ascii="Arial" w:hAnsi="Arial" w:cs="Arial"/>
                <w:sz w:val="18"/>
                <w:szCs w:val="18"/>
              </w:rPr>
              <w:instrText xml:space="preserve"> FORMTEXT </w:instrText>
            </w:r>
            <w:r w:rsidR="00680F75" w:rsidRPr="004A4864">
              <w:rPr>
                <w:rFonts w:ascii="Arial" w:hAnsi="Arial" w:cs="Arial"/>
                <w:sz w:val="18"/>
                <w:szCs w:val="18"/>
              </w:rPr>
            </w:r>
            <w:r w:rsidR="00680F75" w:rsidRPr="004A4864">
              <w:rPr>
                <w:rFonts w:ascii="Arial" w:hAnsi="Arial" w:cs="Arial"/>
                <w:sz w:val="18"/>
                <w:szCs w:val="18"/>
              </w:rPr>
              <w:fldChar w:fldCharType="separate"/>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noProof/>
                <w:sz w:val="18"/>
                <w:szCs w:val="18"/>
              </w:rPr>
              <w:t> </w:t>
            </w:r>
            <w:r w:rsidR="00680F75" w:rsidRPr="004A4864">
              <w:rPr>
                <w:rFonts w:ascii="Arial" w:hAnsi="Arial" w:cs="Arial"/>
                <w:sz w:val="18"/>
                <w:szCs w:val="18"/>
              </w:rPr>
              <w:fldChar w:fldCharType="end"/>
            </w:r>
          </w:p>
        </w:tc>
      </w:tr>
      <w:tr w:rsidR="00680F75" w:rsidRPr="00CB43CE" w14:paraId="4BF7A8B0" w14:textId="77777777" w:rsidTr="00AD6501">
        <w:trPr>
          <w:trHeight w:val="432"/>
        </w:trPr>
        <w:tc>
          <w:tcPr>
            <w:tcW w:w="10801" w:type="dxa"/>
            <w:gridSpan w:val="9"/>
            <w:shd w:val="clear" w:color="auto" w:fill="50BDC3"/>
            <w:vAlign w:val="center"/>
          </w:tcPr>
          <w:p w14:paraId="163A0C54" w14:textId="77777777" w:rsidR="00680F75" w:rsidRPr="00A82E74" w:rsidRDefault="00680F75" w:rsidP="005B6B52">
            <w:pPr>
              <w:ind w:left="162"/>
              <w:rPr>
                <w:rFonts w:ascii="Arial" w:hAnsi="Arial" w:cs="Arial"/>
                <w:b/>
                <w:color w:val="FFFFFF"/>
                <w:szCs w:val="19"/>
              </w:rPr>
            </w:pPr>
            <w:r w:rsidRPr="00A82E74">
              <w:rPr>
                <w:rFonts w:ascii="Arial" w:hAnsi="Arial" w:cs="Arial"/>
                <w:b/>
                <w:color w:val="FFFFFF"/>
              </w:rPr>
              <w:t>SECTION III: Policy Details – Insured</w:t>
            </w:r>
          </w:p>
        </w:tc>
      </w:tr>
      <w:tr w:rsidR="00680F75" w:rsidRPr="00CB43CE" w14:paraId="7CD2FBAC" w14:textId="77777777" w:rsidTr="009F0CD0">
        <w:trPr>
          <w:trHeight w:val="458"/>
        </w:trPr>
        <w:tc>
          <w:tcPr>
            <w:tcW w:w="5394" w:type="dxa"/>
            <w:gridSpan w:val="3"/>
            <w:tcBorders>
              <w:bottom w:val="single" w:sz="4" w:space="0" w:color="auto"/>
            </w:tcBorders>
            <w:shd w:val="clear" w:color="auto" w:fill="auto"/>
            <w:vAlign w:val="center"/>
          </w:tcPr>
          <w:p w14:paraId="213B4B5F" w14:textId="7F8CC453" w:rsidR="00680F75" w:rsidRPr="00331BBA" w:rsidRDefault="00331BBA" w:rsidP="00331BBA">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Effective Date</w:t>
            </w:r>
            <w:r w:rsidR="00680F75" w:rsidRPr="00331BBA">
              <w:rPr>
                <w:rFonts w:ascii="Arial" w:hAnsi="Arial" w:cs="Arial"/>
                <w:sz w:val="18"/>
                <w:szCs w:val="18"/>
              </w:rPr>
              <w:t xml:space="preserve">:  </w:t>
            </w:r>
            <w:r w:rsidR="00680F75" w:rsidRPr="00331BBA">
              <w:rPr>
                <w:rFonts w:ascii="Arial" w:hAnsi="Arial" w:cs="Arial"/>
                <w:sz w:val="18"/>
                <w:szCs w:val="18"/>
              </w:rPr>
              <w:fldChar w:fldCharType="begin">
                <w:ffData>
                  <w:name w:val="Text1"/>
                  <w:enabled/>
                  <w:calcOnExit w:val="0"/>
                  <w:textInput>
                    <w:maxLength w:val="100"/>
                    <w:format w:val="FIRST CAPITAL"/>
                  </w:textInput>
                </w:ffData>
              </w:fldChar>
            </w:r>
            <w:r w:rsidR="00680F75" w:rsidRPr="00331BBA">
              <w:rPr>
                <w:rFonts w:ascii="Arial" w:hAnsi="Arial" w:cs="Arial"/>
                <w:sz w:val="18"/>
                <w:szCs w:val="18"/>
              </w:rPr>
              <w:instrText xml:space="preserve"> FORMTEXT </w:instrText>
            </w:r>
            <w:r w:rsidR="00680F75" w:rsidRPr="00331BBA">
              <w:rPr>
                <w:rFonts w:ascii="Arial" w:hAnsi="Arial" w:cs="Arial"/>
                <w:sz w:val="18"/>
                <w:szCs w:val="18"/>
              </w:rPr>
            </w:r>
            <w:r w:rsidR="00680F75" w:rsidRPr="00331BBA">
              <w:rPr>
                <w:rFonts w:ascii="Arial" w:hAnsi="Arial" w:cs="Arial"/>
                <w:sz w:val="18"/>
                <w:szCs w:val="18"/>
              </w:rPr>
              <w:fldChar w:fldCharType="separate"/>
            </w:r>
            <w:r w:rsidR="00680F75" w:rsidRPr="00331BBA">
              <w:rPr>
                <w:rFonts w:ascii="Arial" w:hAnsi="Arial" w:cs="Arial"/>
                <w:noProof/>
                <w:sz w:val="18"/>
                <w:szCs w:val="18"/>
              </w:rPr>
              <w:t> </w:t>
            </w:r>
            <w:r w:rsidR="00680F75" w:rsidRPr="00331BBA">
              <w:rPr>
                <w:rFonts w:ascii="Arial" w:hAnsi="Arial" w:cs="Arial"/>
                <w:noProof/>
                <w:sz w:val="18"/>
                <w:szCs w:val="18"/>
              </w:rPr>
              <w:t> </w:t>
            </w:r>
            <w:r w:rsidR="00680F75" w:rsidRPr="00331BBA">
              <w:rPr>
                <w:rFonts w:ascii="Arial" w:hAnsi="Arial" w:cs="Arial"/>
                <w:noProof/>
                <w:sz w:val="18"/>
                <w:szCs w:val="18"/>
              </w:rPr>
              <w:t> </w:t>
            </w:r>
            <w:r w:rsidR="00680F75" w:rsidRPr="00331BBA">
              <w:rPr>
                <w:rFonts w:ascii="Arial" w:hAnsi="Arial" w:cs="Arial"/>
                <w:noProof/>
                <w:sz w:val="18"/>
                <w:szCs w:val="18"/>
              </w:rPr>
              <w:t> </w:t>
            </w:r>
            <w:r w:rsidR="00680F75" w:rsidRPr="00331BBA">
              <w:rPr>
                <w:rFonts w:ascii="Arial" w:hAnsi="Arial" w:cs="Arial"/>
                <w:noProof/>
                <w:sz w:val="18"/>
                <w:szCs w:val="18"/>
              </w:rPr>
              <w:t> </w:t>
            </w:r>
            <w:r w:rsidR="00680F75" w:rsidRPr="00331BBA">
              <w:rPr>
                <w:rFonts w:ascii="Arial" w:hAnsi="Arial" w:cs="Arial"/>
                <w:sz w:val="18"/>
                <w:szCs w:val="18"/>
              </w:rPr>
              <w:fldChar w:fldCharType="end"/>
            </w:r>
          </w:p>
        </w:tc>
        <w:tc>
          <w:tcPr>
            <w:tcW w:w="5407" w:type="dxa"/>
            <w:gridSpan w:val="6"/>
            <w:tcBorders>
              <w:bottom w:val="single" w:sz="4" w:space="0" w:color="auto"/>
            </w:tcBorders>
            <w:shd w:val="clear" w:color="auto" w:fill="auto"/>
            <w:vAlign w:val="center"/>
          </w:tcPr>
          <w:p w14:paraId="46AD2E38" w14:textId="1654A3F9" w:rsidR="00680F75" w:rsidRPr="00331BBA" w:rsidRDefault="00331BBA" w:rsidP="00331BBA">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Expiration date</w:t>
            </w:r>
            <w:r w:rsidR="00680F75" w:rsidRPr="00331BBA">
              <w:rPr>
                <w:rFonts w:ascii="Arial" w:hAnsi="Arial" w:cs="Arial"/>
                <w:sz w:val="18"/>
                <w:szCs w:val="18"/>
              </w:rPr>
              <w:t xml:space="preserve">:  </w:t>
            </w:r>
            <w:r w:rsidR="00680F75" w:rsidRPr="00331BBA">
              <w:rPr>
                <w:rFonts w:ascii="Arial" w:hAnsi="Arial" w:cs="Arial"/>
                <w:sz w:val="18"/>
                <w:szCs w:val="18"/>
              </w:rPr>
              <w:fldChar w:fldCharType="begin">
                <w:ffData>
                  <w:name w:val="Text1"/>
                  <w:enabled/>
                  <w:calcOnExit w:val="0"/>
                  <w:textInput>
                    <w:maxLength w:val="100"/>
                    <w:format w:val="FIRST CAPITAL"/>
                  </w:textInput>
                </w:ffData>
              </w:fldChar>
            </w:r>
            <w:r w:rsidR="00680F75" w:rsidRPr="00331BBA">
              <w:rPr>
                <w:rFonts w:ascii="Arial" w:hAnsi="Arial" w:cs="Arial"/>
                <w:sz w:val="18"/>
                <w:szCs w:val="18"/>
              </w:rPr>
              <w:instrText xml:space="preserve"> FORMTEXT </w:instrText>
            </w:r>
            <w:r w:rsidR="00680F75" w:rsidRPr="00331BBA">
              <w:rPr>
                <w:rFonts w:ascii="Arial" w:hAnsi="Arial" w:cs="Arial"/>
                <w:sz w:val="18"/>
                <w:szCs w:val="18"/>
              </w:rPr>
            </w:r>
            <w:r w:rsidR="00680F75" w:rsidRPr="00331BBA">
              <w:rPr>
                <w:rFonts w:ascii="Arial" w:hAnsi="Arial" w:cs="Arial"/>
                <w:sz w:val="18"/>
                <w:szCs w:val="18"/>
              </w:rPr>
              <w:fldChar w:fldCharType="separate"/>
            </w:r>
            <w:r w:rsidR="00680F75" w:rsidRPr="00331BBA">
              <w:rPr>
                <w:rFonts w:ascii="Arial" w:hAnsi="Arial" w:cs="Arial"/>
                <w:noProof/>
                <w:sz w:val="18"/>
                <w:szCs w:val="18"/>
              </w:rPr>
              <w:t> </w:t>
            </w:r>
            <w:r w:rsidR="00680F75" w:rsidRPr="00331BBA">
              <w:rPr>
                <w:rFonts w:ascii="Arial" w:hAnsi="Arial" w:cs="Arial"/>
                <w:noProof/>
                <w:sz w:val="18"/>
                <w:szCs w:val="18"/>
              </w:rPr>
              <w:t> </w:t>
            </w:r>
            <w:r w:rsidR="00680F75" w:rsidRPr="00331BBA">
              <w:rPr>
                <w:rFonts w:ascii="Arial" w:hAnsi="Arial" w:cs="Arial"/>
                <w:noProof/>
                <w:sz w:val="18"/>
                <w:szCs w:val="18"/>
              </w:rPr>
              <w:t> </w:t>
            </w:r>
            <w:r w:rsidR="00680F75" w:rsidRPr="00331BBA">
              <w:rPr>
                <w:rFonts w:ascii="Arial" w:hAnsi="Arial" w:cs="Arial"/>
                <w:noProof/>
                <w:sz w:val="18"/>
                <w:szCs w:val="18"/>
              </w:rPr>
              <w:t> </w:t>
            </w:r>
            <w:r w:rsidR="00680F75" w:rsidRPr="00331BBA">
              <w:rPr>
                <w:rFonts w:ascii="Arial" w:hAnsi="Arial" w:cs="Arial"/>
                <w:noProof/>
                <w:sz w:val="18"/>
                <w:szCs w:val="18"/>
              </w:rPr>
              <w:t> </w:t>
            </w:r>
            <w:r w:rsidR="00680F75" w:rsidRPr="00331BBA">
              <w:rPr>
                <w:rFonts w:ascii="Arial" w:hAnsi="Arial" w:cs="Arial"/>
                <w:sz w:val="18"/>
                <w:szCs w:val="18"/>
              </w:rPr>
              <w:fldChar w:fldCharType="end"/>
            </w:r>
          </w:p>
        </w:tc>
      </w:tr>
      <w:tr w:rsidR="00680F75" w:rsidRPr="00CB43CE" w14:paraId="434F55FE" w14:textId="77777777" w:rsidTr="009F0CD0">
        <w:trPr>
          <w:trHeight w:val="507"/>
        </w:trPr>
        <w:tc>
          <w:tcPr>
            <w:tcW w:w="10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50DF3D0" w14:textId="7F455780" w:rsidR="00680F75" w:rsidRPr="00CB43CE" w:rsidRDefault="00680F75" w:rsidP="00043E9F">
            <w:pPr>
              <w:ind w:left="158"/>
              <w:rPr>
                <w:rFonts w:ascii="Arial" w:hAnsi="Arial" w:cs="Arial"/>
                <w:b/>
                <w:sz w:val="18"/>
                <w:szCs w:val="19"/>
              </w:rPr>
            </w:pPr>
            <w:r w:rsidRPr="00CB43CE">
              <w:rPr>
                <w:rFonts w:ascii="Arial" w:hAnsi="Arial" w:cs="Arial"/>
                <w:b/>
                <w:sz w:val="20"/>
              </w:rPr>
              <w:t>Policy limit requested:</w:t>
            </w:r>
            <w:r w:rsidRPr="00CB43CE">
              <w:rPr>
                <w:rFonts w:ascii="Arial" w:hAnsi="Arial" w:cs="Arial"/>
                <w:b/>
                <w:sz w:val="20"/>
                <w:szCs w:val="20"/>
              </w:rPr>
              <w:tab/>
            </w:r>
            <w:r w:rsidR="00AA3D1D" w:rsidRPr="00CB43CE">
              <w:rPr>
                <w:rFonts w:ascii="Arial" w:eastAsia="MS Gothic" w:hAnsi="Arial" w:cs="Arial"/>
                <w:b/>
                <w:sz w:val="24"/>
                <w:szCs w:val="18"/>
              </w:rPr>
              <w:fldChar w:fldCharType="begin">
                <w:ffData>
                  <w:name w:val=""/>
                  <w:enabled/>
                  <w:calcOnExit w:val="0"/>
                  <w:checkBox>
                    <w:size w:val="14"/>
                    <w:default w:val="0"/>
                  </w:checkBox>
                </w:ffData>
              </w:fldChar>
            </w:r>
            <w:r w:rsidR="00AA3D1D" w:rsidRPr="00CB43CE">
              <w:rPr>
                <w:rFonts w:ascii="Arial" w:eastAsia="MS Gothic" w:hAnsi="Arial" w:cs="Arial"/>
                <w:b/>
                <w:sz w:val="24"/>
                <w:szCs w:val="18"/>
              </w:rPr>
              <w:instrText xml:space="preserve"> FORMCHECKBOX </w:instrText>
            </w:r>
            <w:r w:rsidR="00A81CBF">
              <w:rPr>
                <w:rFonts w:ascii="Arial" w:eastAsia="MS Gothic" w:hAnsi="Arial" w:cs="Arial"/>
                <w:b/>
                <w:sz w:val="24"/>
                <w:szCs w:val="18"/>
              </w:rPr>
            </w:r>
            <w:r w:rsidR="00A81CBF">
              <w:rPr>
                <w:rFonts w:ascii="Arial" w:eastAsia="MS Gothic" w:hAnsi="Arial" w:cs="Arial"/>
                <w:b/>
                <w:sz w:val="24"/>
                <w:szCs w:val="18"/>
              </w:rPr>
              <w:fldChar w:fldCharType="separate"/>
            </w:r>
            <w:r w:rsidR="00AA3D1D" w:rsidRPr="00CB43CE">
              <w:rPr>
                <w:rFonts w:ascii="Arial" w:eastAsia="MS Gothic" w:hAnsi="Arial" w:cs="Arial"/>
                <w:b/>
                <w:sz w:val="24"/>
                <w:szCs w:val="18"/>
              </w:rPr>
              <w:fldChar w:fldCharType="end"/>
            </w:r>
            <w:r w:rsidR="00AA3D1D" w:rsidRPr="00CB43CE">
              <w:rPr>
                <w:rFonts w:ascii="Arial" w:hAnsi="Arial" w:cs="Arial"/>
                <w:b/>
                <w:sz w:val="20"/>
                <w:szCs w:val="20"/>
              </w:rPr>
              <w:t xml:space="preserve"> </w:t>
            </w:r>
            <w:r w:rsidR="00AA3D1D" w:rsidRPr="00CB43CE">
              <w:rPr>
                <w:rFonts w:ascii="Arial" w:hAnsi="Arial" w:cs="Arial"/>
                <w:b/>
                <w:sz w:val="18"/>
                <w:szCs w:val="20"/>
              </w:rPr>
              <w:t>$130,000,000</w:t>
            </w:r>
            <w:r w:rsidR="000116A4">
              <w:rPr>
                <w:rFonts w:ascii="Arial" w:hAnsi="Arial" w:cs="Arial"/>
                <w:b/>
                <w:sz w:val="18"/>
                <w:szCs w:val="20"/>
              </w:rPr>
              <w:tab/>
            </w:r>
            <w:r w:rsidR="000116A4">
              <w:rPr>
                <w:rFonts w:ascii="Arial" w:hAnsi="Arial" w:cs="Arial"/>
                <w:b/>
                <w:sz w:val="18"/>
                <w:szCs w:val="20"/>
              </w:rPr>
              <w:tab/>
            </w:r>
            <w:r w:rsidR="000116A4" w:rsidRPr="00CB43CE">
              <w:rPr>
                <w:rFonts w:ascii="Arial" w:eastAsia="MS Gothic" w:hAnsi="Arial" w:cs="Arial"/>
                <w:b/>
                <w:sz w:val="24"/>
                <w:szCs w:val="18"/>
              </w:rPr>
              <w:fldChar w:fldCharType="begin">
                <w:ffData>
                  <w:name w:val=""/>
                  <w:enabled/>
                  <w:calcOnExit w:val="0"/>
                  <w:checkBox>
                    <w:size w:val="14"/>
                    <w:default w:val="0"/>
                  </w:checkBox>
                </w:ffData>
              </w:fldChar>
            </w:r>
            <w:r w:rsidR="000116A4" w:rsidRPr="00CB43CE">
              <w:rPr>
                <w:rFonts w:ascii="Arial" w:eastAsia="MS Gothic" w:hAnsi="Arial" w:cs="Arial"/>
                <w:b/>
                <w:sz w:val="24"/>
                <w:szCs w:val="18"/>
              </w:rPr>
              <w:instrText xml:space="preserve"> FORMCHECKBOX </w:instrText>
            </w:r>
            <w:r w:rsidR="00A81CBF">
              <w:rPr>
                <w:rFonts w:ascii="Arial" w:eastAsia="MS Gothic" w:hAnsi="Arial" w:cs="Arial"/>
                <w:b/>
                <w:sz w:val="24"/>
                <w:szCs w:val="18"/>
              </w:rPr>
            </w:r>
            <w:r w:rsidR="00A81CBF">
              <w:rPr>
                <w:rFonts w:ascii="Arial" w:eastAsia="MS Gothic" w:hAnsi="Arial" w:cs="Arial"/>
                <w:b/>
                <w:sz w:val="24"/>
                <w:szCs w:val="18"/>
              </w:rPr>
              <w:fldChar w:fldCharType="separate"/>
            </w:r>
            <w:r w:rsidR="000116A4" w:rsidRPr="00CB43CE">
              <w:rPr>
                <w:rFonts w:ascii="Arial" w:eastAsia="MS Gothic" w:hAnsi="Arial" w:cs="Arial"/>
                <w:b/>
                <w:sz w:val="24"/>
                <w:szCs w:val="18"/>
              </w:rPr>
              <w:fldChar w:fldCharType="end"/>
            </w:r>
            <w:r w:rsidR="000116A4">
              <w:rPr>
                <w:rFonts w:ascii="Arial" w:hAnsi="Arial" w:cs="Arial"/>
                <w:b/>
                <w:sz w:val="20"/>
                <w:szCs w:val="20"/>
              </w:rPr>
              <w:t xml:space="preserve">  </w:t>
            </w:r>
            <w:r w:rsidR="000116A4" w:rsidRPr="00CB43CE">
              <w:rPr>
                <w:rFonts w:ascii="Arial" w:hAnsi="Arial" w:cs="Arial"/>
                <w:b/>
                <w:sz w:val="18"/>
                <w:szCs w:val="20"/>
              </w:rPr>
              <w:t>$180,000,000</w:t>
            </w:r>
          </w:p>
        </w:tc>
      </w:tr>
    </w:tbl>
    <w:p w14:paraId="36E44136" w14:textId="6DA68816" w:rsidR="009F0CD0" w:rsidRDefault="009F0CD0"/>
    <w:p w14:paraId="28BF9B2C" w14:textId="59B09F1B" w:rsidR="009F0CD0" w:rsidRDefault="009F0CD0"/>
    <w:p w14:paraId="67D4AA85" w14:textId="649E96BE" w:rsidR="009F0CD0" w:rsidRDefault="009F0CD0"/>
    <w:p w14:paraId="3309DC7A" w14:textId="77777777" w:rsidR="009F0CD0" w:rsidRDefault="009F0CD0"/>
    <w:tbl>
      <w:tblPr>
        <w:tblW w:w="108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98"/>
        <w:gridCol w:w="1401"/>
        <w:gridCol w:w="732"/>
        <w:gridCol w:w="1500"/>
        <w:gridCol w:w="29"/>
        <w:gridCol w:w="486"/>
        <w:gridCol w:w="1115"/>
        <w:gridCol w:w="893"/>
        <w:gridCol w:w="187"/>
        <w:gridCol w:w="1170"/>
        <w:gridCol w:w="990"/>
      </w:tblGrid>
      <w:tr w:rsidR="00680F75" w:rsidRPr="00CB43CE" w14:paraId="3204C863" w14:textId="77777777" w:rsidTr="000116A4">
        <w:trPr>
          <w:trHeight w:val="432"/>
        </w:trPr>
        <w:tc>
          <w:tcPr>
            <w:tcW w:w="10801" w:type="dxa"/>
            <w:gridSpan w:val="11"/>
            <w:tcBorders>
              <w:top w:val="single" w:sz="4" w:space="0" w:color="auto"/>
            </w:tcBorders>
            <w:shd w:val="clear" w:color="auto" w:fill="50BDC3"/>
            <w:vAlign w:val="center"/>
          </w:tcPr>
          <w:p w14:paraId="349ACF05" w14:textId="77777777" w:rsidR="00680F75" w:rsidRPr="00A82E74" w:rsidRDefault="00680F75" w:rsidP="005B6B52">
            <w:pPr>
              <w:ind w:left="162"/>
              <w:rPr>
                <w:rFonts w:ascii="Arial" w:hAnsi="Arial" w:cs="Arial"/>
                <w:b/>
                <w:color w:val="FFFFFF"/>
                <w:szCs w:val="19"/>
              </w:rPr>
            </w:pPr>
            <w:r w:rsidRPr="00A82E74">
              <w:rPr>
                <w:rFonts w:ascii="Arial" w:hAnsi="Arial" w:cs="Arial"/>
                <w:b/>
                <w:color w:val="FFFFFF"/>
              </w:rPr>
              <w:lastRenderedPageBreak/>
              <w:t>SECTION IV: Insured Information</w:t>
            </w:r>
          </w:p>
        </w:tc>
      </w:tr>
      <w:tr w:rsidR="00680F75" w:rsidRPr="00CB43CE" w14:paraId="62A29F52" w14:textId="77777777" w:rsidTr="00AA3D1D">
        <w:trPr>
          <w:trHeight w:val="432"/>
        </w:trPr>
        <w:tc>
          <w:tcPr>
            <w:tcW w:w="10801" w:type="dxa"/>
            <w:gridSpan w:val="11"/>
            <w:shd w:val="clear" w:color="auto" w:fill="auto"/>
            <w:vAlign w:val="center"/>
          </w:tcPr>
          <w:p w14:paraId="125BB104" w14:textId="5D507246" w:rsidR="00680F75" w:rsidRPr="00AA3D1D" w:rsidRDefault="00AA3D1D" w:rsidP="00AA3D1D">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Name of Lead Insured</w:t>
            </w:r>
            <w:r w:rsidR="00680F75" w:rsidRPr="00AA3D1D">
              <w:rPr>
                <w:rFonts w:ascii="Arial" w:hAnsi="Arial" w:cs="Arial"/>
                <w:sz w:val="18"/>
                <w:szCs w:val="18"/>
              </w:rPr>
              <w:t>:</w:t>
            </w:r>
            <w:r w:rsidRPr="00AA3D1D">
              <w:rPr>
                <w:rFonts w:ascii="Arial" w:hAnsi="Arial" w:cs="Arial"/>
                <w:sz w:val="18"/>
                <w:szCs w:val="18"/>
              </w:rPr>
              <w:t xml:space="preserve"> </w:t>
            </w:r>
            <w:r w:rsidR="00680F75" w:rsidRPr="00AA3D1D">
              <w:rPr>
                <w:rFonts w:ascii="Arial" w:hAnsi="Arial" w:cs="Arial"/>
                <w:sz w:val="18"/>
                <w:szCs w:val="18"/>
              </w:rPr>
              <w:fldChar w:fldCharType="begin">
                <w:ffData>
                  <w:name w:val="Text1"/>
                  <w:enabled/>
                  <w:calcOnExit w:val="0"/>
                  <w:textInput>
                    <w:maxLength w:val="100"/>
                    <w:format w:val="FIRST CAPITAL"/>
                  </w:textInput>
                </w:ffData>
              </w:fldChar>
            </w:r>
            <w:r w:rsidR="00680F75" w:rsidRPr="00AA3D1D">
              <w:rPr>
                <w:rFonts w:ascii="Arial" w:hAnsi="Arial" w:cs="Arial"/>
                <w:sz w:val="18"/>
                <w:szCs w:val="18"/>
              </w:rPr>
              <w:instrText xml:space="preserve"> FORMTEXT </w:instrText>
            </w:r>
            <w:r w:rsidR="00680F75" w:rsidRPr="00AA3D1D">
              <w:rPr>
                <w:rFonts w:ascii="Arial" w:hAnsi="Arial" w:cs="Arial"/>
                <w:sz w:val="18"/>
                <w:szCs w:val="18"/>
              </w:rPr>
            </w:r>
            <w:r w:rsidR="00680F75" w:rsidRPr="00AA3D1D">
              <w:rPr>
                <w:rFonts w:ascii="Arial" w:hAnsi="Arial" w:cs="Arial"/>
                <w:sz w:val="18"/>
                <w:szCs w:val="18"/>
              </w:rPr>
              <w:fldChar w:fldCharType="separate"/>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sz w:val="18"/>
                <w:szCs w:val="18"/>
              </w:rPr>
              <w:fldChar w:fldCharType="end"/>
            </w:r>
          </w:p>
        </w:tc>
      </w:tr>
      <w:tr w:rsidR="00680F75" w:rsidRPr="00CB43CE" w14:paraId="403CBBD9" w14:textId="77777777" w:rsidTr="00AA3D1D">
        <w:trPr>
          <w:trHeight w:val="432"/>
        </w:trPr>
        <w:tc>
          <w:tcPr>
            <w:tcW w:w="10801" w:type="dxa"/>
            <w:gridSpan w:val="11"/>
            <w:shd w:val="clear" w:color="auto" w:fill="auto"/>
            <w:vAlign w:val="center"/>
          </w:tcPr>
          <w:p w14:paraId="5583E6DE" w14:textId="5CCC3D5A" w:rsidR="00680F75" w:rsidRPr="00AA3D1D" w:rsidRDefault="00AA3D1D" w:rsidP="00AA3D1D">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Mailing Address</w:t>
            </w:r>
            <w:r w:rsidR="00680F75" w:rsidRPr="00AA3D1D">
              <w:rPr>
                <w:rFonts w:ascii="Arial" w:hAnsi="Arial" w:cs="Arial"/>
                <w:sz w:val="18"/>
                <w:szCs w:val="18"/>
              </w:rPr>
              <w:t xml:space="preserve">:  </w:t>
            </w:r>
            <w:r w:rsidR="00680F75" w:rsidRPr="00AA3D1D">
              <w:rPr>
                <w:rFonts w:ascii="Arial" w:hAnsi="Arial" w:cs="Arial"/>
                <w:sz w:val="18"/>
                <w:szCs w:val="18"/>
              </w:rPr>
              <w:fldChar w:fldCharType="begin">
                <w:ffData>
                  <w:name w:val="Text1"/>
                  <w:enabled/>
                  <w:calcOnExit w:val="0"/>
                  <w:textInput>
                    <w:maxLength w:val="100"/>
                    <w:format w:val="FIRST CAPITAL"/>
                  </w:textInput>
                </w:ffData>
              </w:fldChar>
            </w:r>
            <w:r w:rsidR="00680F75" w:rsidRPr="00AA3D1D">
              <w:rPr>
                <w:rFonts w:ascii="Arial" w:hAnsi="Arial" w:cs="Arial"/>
                <w:sz w:val="18"/>
                <w:szCs w:val="18"/>
              </w:rPr>
              <w:instrText xml:space="preserve"> FORMTEXT </w:instrText>
            </w:r>
            <w:r w:rsidR="00680F75" w:rsidRPr="00AA3D1D">
              <w:rPr>
                <w:rFonts w:ascii="Arial" w:hAnsi="Arial" w:cs="Arial"/>
                <w:sz w:val="18"/>
                <w:szCs w:val="18"/>
              </w:rPr>
            </w:r>
            <w:r w:rsidR="00680F75" w:rsidRPr="00AA3D1D">
              <w:rPr>
                <w:rFonts w:ascii="Arial" w:hAnsi="Arial" w:cs="Arial"/>
                <w:sz w:val="18"/>
                <w:szCs w:val="18"/>
              </w:rPr>
              <w:fldChar w:fldCharType="separate"/>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sz w:val="18"/>
                <w:szCs w:val="18"/>
              </w:rPr>
              <w:fldChar w:fldCharType="end"/>
            </w:r>
          </w:p>
        </w:tc>
      </w:tr>
      <w:tr w:rsidR="00680F75" w:rsidRPr="00CB43CE" w14:paraId="168B4EB9" w14:textId="77777777" w:rsidTr="00AA3D1D">
        <w:trPr>
          <w:trHeight w:val="432"/>
        </w:trPr>
        <w:tc>
          <w:tcPr>
            <w:tcW w:w="3699" w:type="dxa"/>
            <w:gridSpan w:val="2"/>
            <w:shd w:val="clear" w:color="auto" w:fill="auto"/>
            <w:vAlign w:val="center"/>
          </w:tcPr>
          <w:p w14:paraId="01760F9C" w14:textId="50CECE58" w:rsidR="00680F75" w:rsidRPr="00AA3D1D" w:rsidRDefault="00AA3D1D" w:rsidP="00AA3D1D">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City</w:t>
            </w:r>
            <w:r w:rsidR="00680F75" w:rsidRPr="00AA3D1D">
              <w:rPr>
                <w:rFonts w:ascii="Arial" w:hAnsi="Arial" w:cs="Arial"/>
                <w:sz w:val="18"/>
                <w:szCs w:val="18"/>
              </w:rPr>
              <w:t xml:space="preserve">:  </w:t>
            </w:r>
            <w:r w:rsidR="00680F75" w:rsidRPr="00AA3D1D">
              <w:rPr>
                <w:rFonts w:ascii="Arial" w:hAnsi="Arial" w:cs="Arial"/>
                <w:sz w:val="18"/>
                <w:szCs w:val="18"/>
              </w:rPr>
              <w:fldChar w:fldCharType="begin">
                <w:ffData>
                  <w:name w:val="Text1"/>
                  <w:enabled/>
                  <w:calcOnExit w:val="0"/>
                  <w:textInput>
                    <w:maxLength w:val="100"/>
                    <w:format w:val="FIRST CAPITAL"/>
                  </w:textInput>
                </w:ffData>
              </w:fldChar>
            </w:r>
            <w:r w:rsidR="00680F75" w:rsidRPr="00AA3D1D">
              <w:rPr>
                <w:rFonts w:ascii="Arial" w:hAnsi="Arial" w:cs="Arial"/>
                <w:sz w:val="18"/>
                <w:szCs w:val="18"/>
              </w:rPr>
              <w:instrText xml:space="preserve"> FORMTEXT </w:instrText>
            </w:r>
            <w:r w:rsidR="00680F75" w:rsidRPr="00AA3D1D">
              <w:rPr>
                <w:rFonts w:ascii="Arial" w:hAnsi="Arial" w:cs="Arial"/>
                <w:sz w:val="18"/>
                <w:szCs w:val="18"/>
              </w:rPr>
            </w:r>
            <w:r w:rsidR="00680F75" w:rsidRPr="00AA3D1D">
              <w:rPr>
                <w:rFonts w:ascii="Arial" w:hAnsi="Arial" w:cs="Arial"/>
                <w:sz w:val="18"/>
                <w:szCs w:val="18"/>
              </w:rPr>
              <w:fldChar w:fldCharType="separate"/>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sz w:val="18"/>
                <w:szCs w:val="18"/>
              </w:rPr>
              <w:fldChar w:fldCharType="end"/>
            </w:r>
          </w:p>
        </w:tc>
        <w:tc>
          <w:tcPr>
            <w:tcW w:w="3862" w:type="dxa"/>
            <w:gridSpan w:val="5"/>
            <w:shd w:val="clear" w:color="auto" w:fill="auto"/>
            <w:vAlign w:val="center"/>
          </w:tcPr>
          <w:p w14:paraId="5035A222" w14:textId="23490E21" w:rsidR="00680F75" w:rsidRPr="00AA3D1D" w:rsidRDefault="00AA3D1D" w:rsidP="00AA3D1D">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State</w:t>
            </w:r>
            <w:r w:rsidR="00680F75" w:rsidRPr="00AA3D1D">
              <w:rPr>
                <w:rFonts w:ascii="Arial" w:hAnsi="Arial" w:cs="Arial"/>
                <w:sz w:val="18"/>
                <w:szCs w:val="18"/>
              </w:rPr>
              <w:t xml:space="preserve">:  (State of Domicile)    </w:t>
            </w:r>
            <w:r w:rsidR="00680F75" w:rsidRPr="00AA3D1D">
              <w:rPr>
                <w:rFonts w:ascii="Arial" w:hAnsi="Arial" w:cs="Arial"/>
                <w:sz w:val="18"/>
                <w:szCs w:val="18"/>
              </w:rPr>
              <w:fldChar w:fldCharType="begin">
                <w:ffData>
                  <w:name w:val="Text1"/>
                  <w:enabled/>
                  <w:calcOnExit w:val="0"/>
                  <w:textInput>
                    <w:maxLength w:val="100"/>
                    <w:format w:val="FIRST CAPITAL"/>
                  </w:textInput>
                </w:ffData>
              </w:fldChar>
            </w:r>
            <w:r w:rsidR="00680F75" w:rsidRPr="00AA3D1D">
              <w:rPr>
                <w:rFonts w:ascii="Arial" w:hAnsi="Arial" w:cs="Arial"/>
                <w:sz w:val="18"/>
                <w:szCs w:val="18"/>
              </w:rPr>
              <w:instrText xml:space="preserve"> FORMTEXT </w:instrText>
            </w:r>
            <w:r w:rsidR="00680F75" w:rsidRPr="00AA3D1D">
              <w:rPr>
                <w:rFonts w:ascii="Arial" w:hAnsi="Arial" w:cs="Arial"/>
                <w:sz w:val="18"/>
                <w:szCs w:val="18"/>
              </w:rPr>
            </w:r>
            <w:r w:rsidR="00680F75" w:rsidRPr="00AA3D1D">
              <w:rPr>
                <w:rFonts w:ascii="Arial" w:hAnsi="Arial" w:cs="Arial"/>
                <w:sz w:val="18"/>
                <w:szCs w:val="18"/>
              </w:rPr>
              <w:fldChar w:fldCharType="separate"/>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sz w:val="18"/>
                <w:szCs w:val="18"/>
              </w:rPr>
              <w:fldChar w:fldCharType="end"/>
            </w:r>
            <w:r w:rsidR="00680F75" w:rsidRPr="00AA3D1D">
              <w:rPr>
                <w:rFonts w:ascii="Arial" w:hAnsi="Arial" w:cs="Arial"/>
                <w:sz w:val="18"/>
                <w:szCs w:val="18"/>
              </w:rPr>
              <w:t xml:space="preserve">                                         </w:t>
            </w:r>
          </w:p>
        </w:tc>
        <w:tc>
          <w:tcPr>
            <w:tcW w:w="3240" w:type="dxa"/>
            <w:gridSpan w:val="4"/>
            <w:shd w:val="clear" w:color="auto" w:fill="auto"/>
            <w:vAlign w:val="center"/>
          </w:tcPr>
          <w:p w14:paraId="24C78D7A" w14:textId="2849F2C9" w:rsidR="001E40AF" w:rsidRPr="00AA3D1D" w:rsidRDefault="00AA3D1D" w:rsidP="00AA3D1D">
            <w:pPr>
              <w:tabs>
                <w:tab w:val="left" w:pos="607"/>
                <w:tab w:val="left" w:pos="1158"/>
                <w:tab w:val="left" w:pos="1656"/>
              </w:tabs>
              <w:spacing w:before="60" w:line="286" w:lineRule="auto"/>
              <w:ind w:left="342" w:hanging="342"/>
              <w:rPr>
                <w:rFonts w:ascii="Arial" w:hAnsi="Arial" w:cs="Arial"/>
                <w:sz w:val="18"/>
                <w:szCs w:val="18"/>
              </w:rPr>
            </w:pPr>
            <w:r>
              <w:rPr>
                <w:rFonts w:ascii="Arial" w:hAnsi="Arial" w:cs="Arial"/>
                <w:sz w:val="18"/>
                <w:szCs w:val="18"/>
              </w:rPr>
              <w:t>Zip Code</w:t>
            </w:r>
            <w:r w:rsidR="00680F75" w:rsidRPr="00AA3D1D">
              <w:rPr>
                <w:rFonts w:ascii="Arial" w:hAnsi="Arial" w:cs="Arial"/>
                <w:sz w:val="18"/>
                <w:szCs w:val="18"/>
              </w:rPr>
              <w:t xml:space="preserve">:  </w:t>
            </w:r>
            <w:r w:rsidR="00680F75" w:rsidRPr="00AA3D1D">
              <w:rPr>
                <w:rFonts w:ascii="Arial" w:hAnsi="Arial" w:cs="Arial"/>
                <w:sz w:val="18"/>
                <w:szCs w:val="18"/>
              </w:rPr>
              <w:fldChar w:fldCharType="begin">
                <w:ffData>
                  <w:name w:val="Text1"/>
                  <w:enabled/>
                  <w:calcOnExit w:val="0"/>
                  <w:textInput>
                    <w:maxLength w:val="100"/>
                    <w:format w:val="FIRST CAPITAL"/>
                  </w:textInput>
                </w:ffData>
              </w:fldChar>
            </w:r>
            <w:r w:rsidR="00680F75" w:rsidRPr="00AA3D1D">
              <w:rPr>
                <w:rFonts w:ascii="Arial" w:hAnsi="Arial" w:cs="Arial"/>
                <w:sz w:val="18"/>
                <w:szCs w:val="18"/>
              </w:rPr>
              <w:instrText xml:space="preserve"> FORMTEXT </w:instrText>
            </w:r>
            <w:r w:rsidR="00680F75" w:rsidRPr="00AA3D1D">
              <w:rPr>
                <w:rFonts w:ascii="Arial" w:hAnsi="Arial" w:cs="Arial"/>
                <w:sz w:val="18"/>
                <w:szCs w:val="18"/>
              </w:rPr>
            </w:r>
            <w:r w:rsidR="00680F75" w:rsidRPr="00AA3D1D">
              <w:rPr>
                <w:rFonts w:ascii="Arial" w:hAnsi="Arial" w:cs="Arial"/>
                <w:sz w:val="18"/>
                <w:szCs w:val="18"/>
              </w:rPr>
              <w:fldChar w:fldCharType="separate"/>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noProof/>
                <w:sz w:val="18"/>
                <w:szCs w:val="18"/>
              </w:rPr>
              <w:t> </w:t>
            </w:r>
            <w:r w:rsidR="00680F75" w:rsidRPr="00AA3D1D">
              <w:rPr>
                <w:rFonts w:ascii="Arial" w:hAnsi="Arial" w:cs="Arial"/>
                <w:sz w:val="18"/>
                <w:szCs w:val="18"/>
              </w:rPr>
              <w:fldChar w:fldCharType="end"/>
            </w:r>
          </w:p>
        </w:tc>
      </w:tr>
      <w:tr w:rsidR="00680F75" w:rsidRPr="00CB43CE" w14:paraId="116D09D2" w14:textId="77777777" w:rsidTr="00C14185">
        <w:tblPrEx>
          <w:tblCellMar>
            <w:left w:w="108" w:type="dxa"/>
            <w:right w:w="108" w:type="dxa"/>
          </w:tblCellMar>
        </w:tblPrEx>
        <w:trPr>
          <w:trHeight w:val="576"/>
        </w:trPr>
        <w:tc>
          <w:tcPr>
            <w:tcW w:w="10801" w:type="dxa"/>
            <w:gridSpan w:val="11"/>
            <w:shd w:val="clear" w:color="auto" w:fill="50BDC3"/>
            <w:vAlign w:val="center"/>
          </w:tcPr>
          <w:p w14:paraId="7957DB08" w14:textId="77777777" w:rsidR="00680F75" w:rsidRPr="00A82E74" w:rsidRDefault="00680F75" w:rsidP="00087068">
            <w:pPr>
              <w:ind w:left="162"/>
              <w:rPr>
                <w:rFonts w:ascii="Arial" w:hAnsi="Arial" w:cs="Arial"/>
                <w:b/>
                <w:color w:val="FFFFFF"/>
                <w:sz w:val="20"/>
              </w:rPr>
            </w:pPr>
            <w:r w:rsidRPr="00A82E74">
              <w:rPr>
                <w:rFonts w:ascii="Arial" w:hAnsi="Arial" w:cs="Arial"/>
                <w:b/>
                <w:color w:val="FFFFFF"/>
              </w:rPr>
              <w:t xml:space="preserve">SECTION V: Location Information – </w:t>
            </w:r>
            <w:r w:rsidRPr="00A82E74">
              <w:rPr>
                <w:rFonts w:ascii="Arial" w:hAnsi="Arial" w:cs="Arial"/>
                <w:b/>
                <w:color w:val="FFFFFF"/>
                <w:sz w:val="20"/>
              </w:rPr>
              <w:t xml:space="preserve">Complete here if risk has 1-4 locations. </w:t>
            </w:r>
          </w:p>
          <w:p w14:paraId="3A7ABB37" w14:textId="77777777" w:rsidR="00680F75" w:rsidRPr="00CB43CE" w:rsidRDefault="00680F75" w:rsidP="00082C27">
            <w:pPr>
              <w:ind w:left="162"/>
              <w:rPr>
                <w:rFonts w:ascii="Arial" w:hAnsi="Arial" w:cs="Arial"/>
                <w:b/>
                <w:szCs w:val="19"/>
              </w:rPr>
            </w:pPr>
            <w:r w:rsidRPr="00A82E74">
              <w:rPr>
                <w:rFonts w:ascii="Arial" w:hAnsi="Arial" w:cs="Arial"/>
                <w:b/>
                <w:color w:val="FFFFFF"/>
                <w:sz w:val="18"/>
              </w:rPr>
              <w:t>If you want sub-buildings scheduled, please complete Multi Location &amp; Building supplemental</w:t>
            </w:r>
          </w:p>
        </w:tc>
      </w:tr>
      <w:tr w:rsidR="00680F75" w:rsidRPr="00CB43CE" w14:paraId="135B58EF" w14:textId="77777777" w:rsidTr="00964DF6">
        <w:tblPrEx>
          <w:tblCellMar>
            <w:left w:w="108" w:type="dxa"/>
            <w:right w:w="108" w:type="dxa"/>
          </w:tblCellMar>
        </w:tblPrEx>
        <w:trPr>
          <w:trHeight w:val="288"/>
        </w:trPr>
        <w:tc>
          <w:tcPr>
            <w:tcW w:w="2298" w:type="dxa"/>
            <w:shd w:val="clear" w:color="auto" w:fill="auto"/>
            <w:vAlign w:val="bottom"/>
          </w:tcPr>
          <w:p w14:paraId="1F1E72CA" w14:textId="77777777" w:rsidR="00680F75" w:rsidRPr="00CB43CE" w:rsidRDefault="00680F75" w:rsidP="00530E31">
            <w:pPr>
              <w:tabs>
                <w:tab w:val="left" w:pos="607"/>
                <w:tab w:val="left" w:pos="1158"/>
                <w:tab w:val="left" w:pos="1656"/>
              </w:tabs>
              <w:spacing w:line="286" w:lineRule="auto"/>
              <w:jc w:val="center"/>
              <w:rPr>
                <w:rFonts w:ascii="Arial" w:hAnsi="Arial" w:cs="Arial"/>
                <w:b/>
                <w:sz w:val="20"/>
                <w:szCs w:val="19"/>
              </w:rPr>
            </w:pPr>
            <w:r w:rsidRPr="00CB43CE">
              <w:rPr>
                <w:rFonts w:ascii="Arial" w:hAnsi="Arial" w:cs="Arial"/>
                <w:b/>
                <w:sz w:val="20"/>
                <w:szCs w:val="19"/>
              </w:rPr>
              <w:t>Exposure</w:t>
            </w:r>
          </w:p>
        </w:tc>
        <w:tc>
          <w:tcPr>
            <w:tcW w:w="2133" w:type="dxa"/>
            <w:gridSpan w:val="2"/>
            <w:shd w:val="clear" w:color="auto" w:fill="auto"/>
            <w:vAlign w:val="bottom"/>
          </w:tcPr>
          <w:p w14:paraId="6E267D61" w14:textId="77777777" w:rsidR="00680F75" w:rsidRPr="00CB43CE" w:rsidRDefault="00680F75" w:rsidP="00992BC3">
            <w:pPr>
              <w:tabs>
                <w:tab w:val="left" w:pos="607"/>
                <w:tab w:val="left" w:pos="1158"/>
                <w:tab w:val="left" w:pos="1656"/>
              </w:tabs>
              <w:spacing w:line="286" w:lineRule="auto"/>
              <w:jc w:val="center"/>
              <w:rPr>
                <w:rFonts w:ascii="Arial" w:hAnsi="Arial" w:cs="Arial"/>
                <w:b/>
                <w:sz w:val="20"/>
                <w:szCs w:val="20"/>
              </w:rPr>
            </w:pPr>
            <w:r w:rsidRPr="00CB43CE">
              <w:rPr>
                <w:rFonts w:ascii="Arial" w:hAnsi="Arial" w:cs="Arial"/>
                <w:b/>
                <w:sz w:val="20"/>
                <w:szCs w:val="20"/>
              </w:rPr>
              <w:t>Location #1</w:t>
            </w:r>
          </w:p>
        </w:tc>
        <w:tc>
          <w:tcPr>
            <w:tcW w:w="2015" w:type="dxa"/>
            <w:gridSpan w:val="3"/>
            <w:shd w:val="clear" w:color="auto" w:fill="auto"/>
            <w:vAlign w:val="bottom"/>
          </w:tcPr>
          <w:p w14:paraId="55A4F5D0" w14:textId="77777777" w:rsidR="00680F75" w:rsidRPr="00CB43CE" w:rsidRDefault="00680F75" w:rsidP="00992BC3">
            <w:pPr>
              <w:tabs>
                <w:tab w:val="left" w:pos="607"/>
                <w:tab w:val="left" w:pos="1158"/>
                <w:tab w:val="left" w:pos="1656"/>
              </w:tabs>
              <w:spacing w:line="286" w:lineRule="auto"/>
              <w:jc w:val="center"/>
              <w:rPr>
                <w:rFonts w:ascii="Arial" w:hAnsi="Arial" w:cs="Arial"/>
                <w:b/>
                <w:sz w:val="20"/>
                <w:szCs w:val="20"/>
              </w:rPr>
            </w:pPr>
            <w:r w:rsidRPr="00CB43CE">
              <w:rPr>
                <w:rFonts w:ascii="Arial" w:hAnsi="Arial" w:cs="Arial"/>
                <w:b/>
                <w:sz w:val="20"/>
                <w:szCs w:val="20"/>
              </w:rPr>
              <w:t>Location #2</w:t>
            </w:r>
          </w:p>
        </w:tc>
        <w:tc>
          <w:tcPr>
            <w:tcW w:w="2195" w:type="dxa"/>
            <w:gridSpan w:val="3"/>
            <w:shd w:val="clear" w:color="auto" w:fill="auto"/>
            <w:vAlign w:val="bottom"/>
          </w:tcPr>
          <w:p w14:paraId="347704E7" w14:textId="77777777" w:rsidR="00680F75" w:rsidRPr="00CB43CE" w:rsidRDefault="00680F75" w:rsidP="00992BC3">
            <w:pPr>
              <w:tabs>
                <w:tab w:val="left" w:pos="607"/>
                <w:tab w:val="left" w:pos="1158"/>
                <w:tab w:val="left" w:pos="1656"/>
              </w:tabs>
              <w:spacing w:line="286" w:lineRule="auto"/>
              <w:jc w:val="center"/>
              <w:rPr>
                <w:rFonts w:ascii="Arial" w:hAnsi="Arial" w:cs="Arial"/>
                <w:b/>
                <w:sz w:val="20"/>
                <w:szCs w:val="20"/>
              </w:rPr>
            </w:pPr>
            <w:r w:rsidRPr="00CB43CE">
              <w:rPr>
                <w:rFonts w:ascii="Arial" w:hAnsi="Arial" w:cs="Arial"/>
                <w:b/>
                <w:sz w:val="20"/>
                <w:szCs w:val="20"/>
              </w:rPr>
              <w:t>Location #3</w:t>
            </w:r>
          </w:p>
        </w:tc>
        <w:tc>
          <w:tcPr>
            <w:tcW w:w="2160" w:type="dxa"/>
            <w:gridSpan w:val="2"/>
            <w:shd w:val="clear" w:color="auto" w:fill="auto"/>
            <w:vAlign w:val="bottom"/>
          </w:tcPr>
          <w:p w14:paraId="5503F1AD" w14:textId="77777777" w:rsidR="00680F75" w:rsidRPr="00CB43CE" w:rsidRDefault="00680F75" w:rsidP="00992BC3">
            <w:pPr>
              <w:tabs>
                <w:tab w:val="left" w:pos="607"/>
                <w:tab w:val="left" w:pos="1158"/>
                <w:tab w:val="left" w:pos="1656"/>
              </w:tabs>
              <w:spacing w:line="286" w:lineRule="auto"/>
              <w:jc w:val="center"/>
              <w:rPr>
                <w:rFonts w:ascii="Arial" w:hAnsi="Arial" w:cs="Arial"/>
                <w:b/>
                <w:sz w:val="20"/>
                <w:szCs w:val="20"/>
              </w:rPr>
            </w:pPr>
            <w:r w:rsidRPr="00CB43CE">
              <w:rPr>
                <w:rFonts w:ascii="Arial" w:hAnsi="Arial" w:cs="Arial"/>
                <w:b/>
                <w:sz w:val="20"/>
                <w:szCs w:val="20"/>
              </w:rPr>
              <w:t>Location #4</w:t>
            </w:r>
          </w:p>
        </w:tc>
      </w:tr>
      <w:tr w:rsidR="00680F75" w:rsidRPr="00CB43CE" w14:paraId="02669308" w14:textId="77777777" w:rsidTr="00964DF6">
        <w:tblPrEx>
          <w:tblCellMar>
            <w:left w:w="108" w:type="dxa"/>
            <w:right w:w="108" w:type="dxa"/>
          </w:tblCellMar>
        </w:tblPrEx>
        <w:trPr>
          <w:trHeight w:val="288"/>
        </w:trPr>
        <w:tc>
          <w:tcPr>
            <w:tcW w:w="2298" w:type="dxa"/>
            <w:shd w:val="clear" w:color="auto" w:fill="auto"/>
            <w:vAlign w:val="bottom"/>
          </w:tcPr>
          <w:p w14:paraId="326F8F8F" w14:textId="77777777" w:rsidR="00680F75" w:rsidRPr="00CB43CE" w:rsidRDefault="00680F75" w:rsidP="00530E31">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Address:</w:t>
            </w:r>
          </w:p>
        </w:tc>
        <w:tc>
          <w:tcPr>
            <w:tcW w:w="2133" w:type="dxa"/>
            <w:gridSpan w:val="2"/>
            <w:shd w:val="clear" w:color="auto" w:fill="auto"/>
          </w:tcPr>
          <w:p w14:paraId="7CE32668" w14:textId="77777777" w:rsidR="00680F75" w:rsidRPr="00CB43CE" w:rsidRDefault="00680F75" w:rsidP="00C17855">
            <w:pPr>
              <w:rPr>
                <w:rFonts w:ascii="Arial" w:hAnsi="Arial" w:cs="Arial"/>
              </w:rPr>
            </w:pPr>
            <w:r w:rsidRPr="00CB43CE">
              <w:rPr>
                <w:rFonts w:ascii="Arial" w:hAnsi="Arial" w:cs="Arial"/>
                <w:sz w:val="18"/>
                <w:szCs w:val="18"/>
              </w:rPr>
              <w:fldChar w:fldCharType="begin">
                <w:ffData>
                  <w:name w:val=""/>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31454C3C"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4A8A555D"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37F9BA23"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13438DDE" w14:textId="77777777" w:rsidTr="00964DF6">
        <w:tblPrEx>
          <w:tblCellMar>
            <w:left w:w="108" w:type="dxa"/>
            <w:right w:w="108" w:type="dxa"/>
          </w:tblCellMar>
        </w:tblPrEx>
        <w:trPr>
          <w:trHeight w:val="288"/>
        </w:trPr>
        <w:tc>
          <w:tcPr>
            <w:tcW w:w="2298" w:type="dxa"/>
            <w:shd w:val="clear" w:color="auto" w:fill="auto"/>
            <w:vAlign w:val="bottom"/>
          </w:tcPr>
          <w:p w14:paraId="342343DE" w14:textId="77777777" w:rsidR="00680F75" w:rsidRPr="00CB43CE" w:rsidRDefault="00680F75" w:rsidP="00530E31">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City:</w:t>
            </w:r>
          </w:p>
        </w:tc>
        <w:tc>
          <w:tcPr>
            <w:tcW w:w="2133" w:type="dxa"/>
            <w:gridSpan w:val="2"/>
            <w:shd w:val="clear" w:color="auto" w:fill="auto"/>
          </w:tcPr>
          <w:p w14:paraId="47EF6AB3"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46DD37B5"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2FAEFD10"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672F0E46"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2992B111" w14:textId="77777777" w:rsidTr="00964DF6">
        <w:tblPrEx>
          <w:tblCellMar>
            <w:left w:w="108" w:type="dxa"/>
            <w:right w:w="108" w:type="dxa"/>
          </w:tblCellMar>
        </w:tblPrEx>
        <w:trPr>
          <w:trHeight w:val="288"/>
        </w:trPr>
        <w:tc>
          <w:tcPr>
            <w:tcW w:w="2298" w:type="dxa"/>
            <w:shd w:val="clear" w:color="auto" w:fill="auto"/>
            <w:vAlign w:val="bottom"/>
          </w:tcPr>
          <w:p w14:paraId="21A6297C" w14:textId="77777777" w:rsidR="00680F75" w:rsidRPr="00CB43CE" w:rsidRDefault="00680F75" w:rsidP="00530E31">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State:</w:t>
            </w:r>
          </w:p>
        </w:tc>
        <w:tc>
          <w:tcPr>
            <w:tcW w:w="2133" w:type="dxa"/>
            <w:gridSpan w:val="2"/>
            <w:shd w:val="clear" w:color="auto" w:fill="auto"/>
          </w:tcPr>
          <w:p w14:paraId="7E92377C"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4A678E27"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01C53C9F"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06B35A0F"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1EC4538E" w14:textId="77777777" w:rsidTr="00964DF6">
        <w:tblPrEx>
          <w:tblCellMar>
            <w:left w:w="108" w:type="dxa"/>
            <w:right w:w="108" w:type="dxa"/>
          </w:tblCellMar>
        </w:tblPrEx>
        <w:trPr>
          <w:trHeight w:val="288"/>
        </w:trPr>
        <w:tc>
          <w:tcPr>
            <w:tcW w:w="2298" w:type="dxa"/>
            <w:shd w:val="clear" w:color="auto" w:fill="auto"/>
            <w:vAlign w:val="bottom"/>
          </w:tcPr>
          <w:p w14:paraId="7B9FABCF" w14:textId="77777777" w:rsidR="00680F75" w:rsidRPr="00CB43CE" w:rsidRDefault="00680F75" w:rsidP="00530E31">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Zip Code:</w:t>
            </w:r>
          </w:p>
        </w:tc>
        <w:tc>
          <w:tcPr>
            <w:tcW w:w="2133" w:type="dxa"/>
            <w:gridSpan w:val="2"/>
            <w:shd w:val="clear" w:color="auto" w:fill="auto"/>
          </w:tcPr>
          <w:p w14:paraId="378F2291"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092DE860"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41385A3B"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29EA5B7B"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796EAC24" w14:textId="77777777" w:rsidTr="00964DF6">
        <w:tblPrEx>
          <w:tblCellMar>
            <w:left w:w="108" w:type="dxa"/>
            <w:right w:w="108" w:type="dxa"/>
          </w:tblCellMar>
        </w:tblPrEx>
        <w:trPr>
          <w:trHeight w:val="288"/>
        </w:trPr>
        <w:tc>
          <w:tcPr>
            <w:tcW w:w="2298" w:type="dxa"/>
            <w:shd w:val="clear" w:color="auto" w:fill="auto"/>
            <w:vAlign w:val="bottom"/>
          </w:tcPr>
          <w:p w14:paraId="6CC62834" w14:textId="77777777" w:rsidR="00680F75" w:rsidRPr="00CB43CE" w:rsidRDefault="00680F75" w:rsidP="00D62C55">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Location Name</w:t>
            </w:r>
            <w:r w:rsidRPr="00CB43CE">
              <w:rPr>
                <w:rFonts w:ascii="Arial" w:hAnsi="Arial" w:cs="Arial"/>
                <w:sz w:val="16"/>
                <w:szCs w:val="16"/>
              </w:rPr>
              <w:t>:</w:t>
            </w:r>
          </w:p>
        </w:tc>
        <w:tc>
          <w:tcPr>
            <w:tcW w:w="2133" w:type="dxa"/>
            <w:gridSpan w:val="2"/>
            <w:shd w:val="clear" w:color="auto" w:fill="auto"/>
          </w:tcPr>
          <w:p w14:paraId="090146E2"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11090679"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224A168B"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0F4F8A05"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5F3D530C" w14:textId="77777777" w:rsidTr="00964DF6">
        <w:tblPrEx>
          <w:tblCellMar>
            <w:left w:w="108" w:type="dxa"/>
            <w:right w:w="108" w:type="dxa"/>
          </w:tblCellMar>
        </w:tblPrEx>
        <w:trPr>
          <w:trHeight w:val="288"/>
        </w:trPr>
        <w:tc>
          <w:tcPr>
            <w:tcW w:w="2298" w:type="dxa"/>
            <w:shd w:val="clear" w:color="auto" w:fill="auto"/>
            <w:vAlign w:val="bottom"/>
          </w:tcPr>
          <w:p w14:paraId="25CEE87A" w14:textId="77777777" w:rsidR="00680F75" w:rsidRPr="00CB43CE" w:rsidRDefault="00680F75" w:rsidP="0045598C">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Construction Type:</w:t>
            </w:r>
          </w:p>
        </w:tc>
        <w:tc>
          <w:tcPr>
            <w:tcW w:w="2133" w:type="dxa"/>
            <w:gridSpan w:val="2"/>
            <w:shd w:val="clear" w:color="auto" w:fill="auto"/>
            <w:vAlign w:val="bottom"/>
          </w:tcPr>
          <w:p w14:paraId="0DB94C7E"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2"/>
                <w:szCs w:val="19"/>
              </w:rPr>
              <w:fldChar w:fldCharType="begin">
                <w:ffData>
                  <w:name w:val="Dropdown1"/>
                  <w:enabled/>
                  <w:calcOnExit w:val="0"/>
                  <w:ddList>
                    <w:listEntry w:val=" "/>
                    <w:listEntry w:val="Fire Resistive"/>
                    <w:listEntry w:val="Frame/Brick Veneer"/>
                    <w:listEntry w:val="Joisted Masonry"/>
                    <w:listEntry w:val="Masonry Non-Combustible"/>
                    <w:listEntry w:val="Non-Combustible Materials"/>
                  </w:ddList>
                </w:ffData>
              </w:fldChar>
            </w:r>
            <w:r w:rsidRPr="00CB43CE">
              <w:rPr>
                <w:rFonts w:ascii="Arial" w:hAnsi="Arial" w:cs="Arial"/>
                <w:sz w:val="12"/>
                <w:szCs w:val="19"/>
              </w:rPr>
              <w:instrText xml:space="preserve"> FORMDROPDOWN </w:instrText>
            </w:r>
            <w:r w:rsidR="00A81CBF">
              <w:rPr>
                <w:rFonts w:ascii="Arial" w:hAnsi="Arial" w:cs="Arial"/>
                <w:sz w:val="12"/>
                <w:szCs w:val="19"/>
              </w:rPr>
            </w:r>
            <w:r w:rsidR="00A81CBF">
              <w:rPr>
                <w:rFonts w:ascii="Arial" w:hAnsi="Arial" w:cs="Arial"/>
                <w:sz w:val="12"/>
                <w:szCs w:val="19"/>
              </w:rPr>
              <w:fldChar w:fldCharType="separate"/>
            </w:r>
            <w:r w:rsidRPr="00CB43CE">
              <w:rPr>
                <w:rFonts w:ascii="Arial" w:hAnsi="Arial" w:cs="Arial"/>
                <w:sz w:val="12"/>
                <w:szCs w:val="19"/>
              </w:rPr>
              <w:fldChar w:fldCharType="end"/>
            </w:r>
          </w:p>
        </w:tc>
        <w:tc>
          <w:tcPr>
            <w:tcW w:w="2015" w:type="dxa"/>
            <w:gridSpan w:val="3"/>
            <w:shd w:val="clear" w:color="auto" w:fill="auto"/>
            <w:vAlign w:val="bottom"/>
          </w:tcPr>
          <w:p w14:paraId="18B82BC8"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2"/>
                <w:szCs w:val="19"/>
              </w:rPr>
              <w:fldChar w:fldCharType="begin">
                <w:ffData>
                  <w:name w:val="Dropdown1"/>
                  <w:enabled/>
                  <w:calcOnExit w:val="0"/>
                  <w:ddList>
                    <w:listEntry w:val=" "/>
                    <w:listEntry w:val="Fire Resistive"/>
                    <w:listEntry w:val="Frame/Brick Veneer"/>
                    <w:listEntry w:val="Joisted Masonry"/>
                    <w:listEntry w:val="Masonry Non-Combustible"/>
                    <w:listEntry w:val="Non-Combustible Materials"/>
                  </w:ddList>
                </w:ffData>
              </w:fldChar>
            </w:r>
            <w:r w:rsidRPr="00CB43CE">
              <w:rPr>
                <w:rFonts w:ascii="Arial" w:hAnsi="Arial" w:cs="Arial"/>
                <w:sz w:val="12"/>
                <w:szCs w:val="19"/>
              </w:rPr>
              <w:instrText xml:space="preserve"> FORMDROPDOWN </w:instrText>
            </w:r>
            <w:r w:rsidR="00A81CBF">
              <w:rPr>
                <w:rFonts w:ascii="Arial" w:hAnsi="Arial" w:cs="Arial"/>
                <w:sz w:val="12"/>
                <w:szCs w:val="19"/>
              </w:rPr>
            </w:r>
            <w:r w:rsidR="00A81CBF">
              <w:rPr>
                <w:rFonts w:ascii="Arial" w:hAnsi="Arial" w:cs="Arial"/>
                <w:sz w:val="12"/>
                <w:szCs w:val="19"/>
              </w:rPr>
              <w:fldChar w:fldCharType="separate"/>
            </w:r>
            <w:r w:rsidRPr="00CB43CE">
              <w:rPr>
                <w:rFonts w:ascii="Arial" w:hAnsi="Arial" w:cs="Arial"/>
                <w:sz w:val="12"/>
                <w:szCs w:val="19"/>
              </w:rPr>
              <w:fldChar w:fldCharType="end"/>
            </w:r>
          </w:p>
        </w:tc>
        <w:tc>
          <w:tcPr>
            <w:tcW w:w="2195" w:type="dxa"/>
            <w:gridSpan w:val="3"/>
            <w:shd w:val="clear" w:color="auto" w:fill="auto"/>
            <w:vAlign w:val="bottom"/>
          </w:tcPr>
          <w:p w14:paraId="6C745F5C"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2"/>
                <w:szCs w:val="19"/>
              </w:rPr>
              <w:fldChar w:fldCharType="begin">
                <w:ffData>
                  <w:name w:val="Dropdown1"/>
                  <w:enabled/>
                  <w:calcOnExit w:val="0"/>
                  <w:ddList>
                    <w:listEntry w:val=" "/>
                    <w:listEntry w:val="Fire Resistive"/>
                    <w:listEntry w:val="Frame/Brick Veneer"/>
                    <w:listEntry w:val="Joisted Masonry"/>
                    <w:listEntry w:val="Masonry Non-Combustible"/>
                    <w:listEntry w:val="Non-Combustible Materials"/>
                  </w:ddList>
                </w:ffData>
              </w:fldChar>
            </w:r>
            <w:r w:rsidRPr="00CB43CE">
              <w:rPr>
                <w:rFonts w:ascii="Arial" w:hAnsi="Arial" w:cs="Arial"/>
                <w:sz w:val="12"/>
                <w:szCs w:val="19"/>
              </w:rPr>
              <w:instrText xml:space="preserve"> FORMDROPDOWN </w:instrText>
            </w:r>
            <w:r w:rsidR="00A81CBF">
              <w:rPr>
                <w:rFonts w:ascii="Arial" w:hAnsi="Arial" w:cs="Arial"/>
                <w:sz w:val="12"/>
                <w:szCs w:val="19"/>
              </w:rPr>
            </w:r>
            <w:r w:rsidR="00A81CBF">
              <w:rPr>
                <w:rFonts w:ascii="Arial" w:hAnsi="Arial" w:cs="Arial"/>
                <w:sz w:val="12"/>
                <w:szCs w:val="19"/>
              </w:rPr>
              <w:fldChar w:fldCharType="separate"/>
            </w:r>
            <w:r w:rsidRPr="00CB43CE">
              <w:rPr>
                <w:rFonts w:ascii="Arial" w:hAnsi="Arial" w:cs="Arial"/>
                <w:sz w:val="12"/>
                <w:szCs w:val="19"/>
              </w:rPr>
              <w:fldChar w:fldCharType="end"/>
            </w:r>
          </w:p>
        </w:tc>
        <w:tc>
          <w:tcPr>
            <w:tcW w:w="2160" w:type="dxa"/>
            <w:gridSpan w:val="2"/>
            <w:shd w:val="clear" w:color="auto" w:fill="auto"/>
            <w:vAlign w:val="bottom"/>
          </w:tcPr>
          <w:p w14:paraId="477B461B"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2"/>
                <w:szCs w:val="19"/>
              </w:rPr>
              <w:fldChar w:fldCharType="begin">
                <w:ffData>
                  <w:name w:val="Dropdown1"/>
                  <w:enabled/>
                  <w:calcOnExit w:val="0"/>
                  <w:ddList>
                    <w:listEntry w:val=" "/>
                    <w:listEntry w:val="Fire Resistive"/>
                    <w:listEntry w:val="Frame/Brick Veneer"/>
                    <w:listEntry w:val="Joisted Masonry"/>
                    <w:listEntry w:val="Masonry Non-Combustible"/>
                    <w:listEntry w:val="Non-Combustible Materials"/>
                  </w:ddList>
                </w:ffData>
              </w:fldChar>
            </w:r>
            <w:r w:rsidRPr="00CB43CE">
              <w:rPr>
                <w:rFonts w:ascii="Arial" w:hAnsi="Arial" w:cs="Arial"/>
                <w:sz w:val="12"/>
                <w:szCs w:val="19"/>
              </w:rPr>
              <w:instrText xml:space="preserve"> FORMDROPDOWN </w:instrText>
            </w:r>
            <w:r w:rsidR="00A81CBF">
              <w:rPr>
                <w:rFonts w:ascii="Arial" w:hAnsi="Arial" w:cs="Arial"/>
                <w:sz w:val="12"/>
                <w:szCs w:val="19"/>
              </w:rPr>
            </w:r>
            <w:r w:rsidR="00A81CBF">
              <w:rPr>
                <w:rFonts w:ascii="Arial" w:hAnsi="Arial" w:cs="Arial"/>
                <w:sz w:val="12"/>
                <w:szCs w:val="19"/>
              </w:rPr>
              <w:fldChar w:fldCharType="separate"/>
            </w:r>
            <w:r w:rsidRPr="00CB43CE">
              <w:rPr>
                <w:rFonts w:ascii="Arial" w:hAnsi="Arial" w:cs="Arial"/>
                <w:sz w:val="12"/>
                <w:szCs w:val="19"/>
              </w:rPr>
              <w:fldChar w:fldCharType="end"/>
            </w:r>
          </w:p>
        </w:tc>
      </w:tr>
      <w:tr w:rsidR="00680F75" w:rsidRPr="00CB43CE" w14:paraId="315F1239" w14:textId="77777777" w:rsidTr="00964DF6">
        <w:tblPrEx>
          <w:tblCellMar>
            <w:left w:w="108" w:type="dxa"/>
            <w:right w:w="108" w:type="dxa"/>
          </w:tblCellMar>
        </w:tblPrEx>
        <w:trPr>
          <w:trHeight w:val="288"/>
        </w:trPr>
        <w:tc>
          <w:tcPr>
            <w:tcW w:w="2298" w:type="dxa"/>
            <w:shd w:val="clear" w:color="auto" w:fill="auto"/>
            <w:vAlign w:val="bottom"/>
          </w:tcPr>
          <w:p w14:paraId="4EA7DA03"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Year built:</w:t>
            </w:r>
          </w:p>
        </w:tc>
        <w:tc>
          <w:tcPr>
            <w:tcW w:w="2133" w:type="dxa"/>
            <w:gridSpan w:val="2"/>
            <w:shd w:val="clear" w:color="auto" w:fill="auto"/>
          </w:tcPr>
          <w:p w14:paraId="18637916"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3B290C39"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30C6A845"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5032366F"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3925F9C2" w14:textId="77777777" w:rsidTr="00964DF6">
        <w:tblPrEx>
          <w:tblCellMar>
            <w:left w:w="108" w:type="dxa"/>
            <w:right w:w="108" w:type="dxa"/>
          </w:tblCellMar>
        </w:tblPrEx>
        <w:trPr>
          <w:trHeight w:val="288"/>
        </w:trPr>
        <w:tc>
          <w:tcPr>
            <w:tcW w:w="2298" w:type="dxa"/>
            <w:shd w:val="clear" w:color="auto" w:fill="auto"/>
            <w:vAlign w:val="bottom"/>
          </w:tcPr>
          <w:p w14:paraId="274ADCA4"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 of Stories:</w:t>
            </w:r>
          </w:p>
        </w:tc>
        <w:tc>
          <w:tcPr>
            <w:tcW w:w="2133" w:type="dxa"/>
            <w:gridSpan w:val="2"/>
            <w:shd w:val="clear" w:color="auto" w:fill="auto"/>
          </w:tcPr>
          <w:p w14:paraId="7DFF4170"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447E58ED"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3E266406"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61D8118B"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19675BA1" w14:textId="77777777" w:rsidTr="00964DF6">
        <w:tblPrEx>
          <w:tblCellMar>
            <w:left w:w="108" w:type="dxa"/>
            <w:right w:w="108" w:type="dxa"/>
          </w:tblCellMar>
        </w:tblPrEx>
        <w:trPr>
          <w:trHeight w:val="288"/>
        </w:trPr>
        <w:tc>
          <w:tcPr>
            <w:tcW w:w="2298" w:type="dxa"/>
            <w:shd w:val="clear" w:color="auto" w:fill="auto"/>
            <w:vAlign w:val="bottom"/>
          </w:tcPr>
          <w:p w14:paraId="00EB4F69" w14:textId="77777777" w:rsidR="00680F75" w:rsidRPr="00CB43CE" w:rsidRDefault="00680F75" w:rsidP="0045598C">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 of Hotel Units:</w:t>
            </w:r>
          </w:p>
        </w:tc>
        <w:tc>
          <w:tcPr>
            <w:tcW w:w="2133" w:type="dxa"/>
            <w:gridSpan w:val="2"/>
            <w:shd w:val="clear" w:color="auto" w:fill="auto"/>
          </w:tcPr>
          <w:p w14:paraId="5E523101"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122EE69B"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2C519530"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50D513D9"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18D9E2FD" w14:textId="77777777" w:rsidTr="00964DF6">
        <w:tblPrEx>
          <w:tblCellMar>
            <w:left w:w="108" w:type="dxa"/>
            <w:right w:w="108" w:type="dxa"/>
          </w:tblCellMar>
        </w:tblPrEx>
        <w:trPr>
          <w:trHeight w:val="288"/>
        </w:trPr>
        <w:tc>
          <w:tcPr>
            <w:tcW w:w="2298" w:type="dxa"/>
            <w:shd w:val="clear" w:color="auto" w:fill="auto"/>
            <w:vAlign w:val="bottom"/>
          </w:tcPr>
          <w:p w14:paraId="2D32E344"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Condominium Units:</w:t>
            </w:r>
          </w:p>
          <w:p w14:paraId="14456EE3"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(in rental pool)</w:t>
            </w:r>
          </w:p>
        </w:tc>
        <w:tc>
          <w:tcPr>
            <w:tcW w:w="2133" w:type="dxa"/>
            <w:gridSpan w:val="2"/>
            <w:shd w:val="clear" w:color="auto" w:fill="auto"/>
          </w:tcPr>
          <w:p w14:paraId="46BBC35F"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2C42E33D"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1D1458D4"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30A0834D"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6BFEF801" w14:textId="77777777" w:rsidTr="00964DF6">
        <w:tblPrEx>
          <w:tblCellMar>
            <w:left w:w="108" w:type="dxa"/>
            <w:right w:w="108" w:type="dxa"/>
          </w:tblCellMar>
        </w:tblPrEx>
        <w:trPr>
          <w:trHeight w:val="288"/>
        </w:trPr>
        <w:tc>
          <w:tcPr>
            <w:tcW w:w="2298" w:type="dxa"/>
            <w:shd w:val="clear" w:color="auto" w:fill="auto"/>
          </w:tcPr>
          <w:p w14:paraId="79E5B85B" w14:textId="77777777" w:rsidR="00680F75" w:rsidRPr="00CB43CE" w:rsidRDefault="00680F75" w:rsidP="005F6259">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Condominium Units:</w:t>
            </w:r>
          </w:p>
          <w:p w14:paraId="7CDE80F4" w14:textId="77777777" w:rsidR="00680F75" w:rsidRPr="00CB43CE" w:rsidRDefault="00680F75" w:rsidP="005F6259">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(full time residential)</w:t>
            </w:r>
          </w:p>
        </w:tc>
        <w:tc>
          <w:tcPr>
            <w:tcW w:w="2133" w:type="dxa"/>
            <w:gridSpan w:val="2"/>
            <w:shd w:val="clear" w:color="auto" w:fill="auto"/>
          </w:tcPr>
          <w:p w14:paraId="7F060141"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246B1B1E"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3BFC1528" w14:textId="77777777" w:rsidR="00680F75" w:rsidRPr="00CB43CE" w:rsidRDefault="00680F75" w:rsidP="00DD2BCC">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50C46F67" w14:textId="77777777" w:rsidR="00680F75" w:rsidRPr="00CB43CE" w:rsidRDefault="00680F75" w:rsidP="00DD2BCC">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1AF2B463" w14:textId="77777777" w:rsidR="00680F75" w:rsidRPr="00CB43CE" w:rsidRDefault="00680F75" w:rsidP="00DD2BCC">
            <w:pPr>
              <w:rPr>
                <w:rFonts w:ascii="Arial" w:hAnsi="Arial" w:cs="Arial"/>
              </w:rPr>
            </w:pPr>
          </w:p>
        </w:tc>
      </w:tr>
      <w:tr w:rsidR="00680F75" w:rsidRPr="00CB43CE" w14:paraId="1670D5BA" w14:textId="77777777" w:rsidTr="00964DF6">
        <w:tblPrEx>
          <w:tblCellMar>
            <w:left w:w="108" w:type="dxa"/>
            <w:right w:w="108" w:type="dxa"/>
          </w:tblCellMar>
        </w:tblPrEx>
        <w:trPr>
          <w:trHeight w:val="647"/>
        </w:trPr>
        <w:tc>
          <w:tcPr>
            <w:tcW w:w="2298" w:type="dxa"/>
            <w:shd w:val="clear" w:color="auto" w:fill="auto"/>
            <w:vAlign w:val="center"/>
          </w:tcPr>
          <w:p w14:paraId="2F7D277D" w14:textId="77777777" w:rsidR="00680F75" w:rsidRPr="00CB43CE" w:rsidRDefault="00680F75" w:rsidP="005F6259">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Commercial – LRO:</w:t>
            </w:r>
          </w:p>
          <w:p w14:paraId="6F60BA41" w14:textId="77777777" w:rsidR="00680F75" w:rsidRPr="00CB43CE" w:rsidRDefault="00680F75" w:rsidP="005F6259">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If other, describe</w:t>
            </w:r>
          </w:p>
        </w:tc>
        <w:tc>
          <w:tcPr>
            <w:tcW w:w="2133" w:type="dxa"/>
            <w:gridSpan w:val="2"/>
            <w:shd w:val="clear" w:color="auto" w:fill="auto"/>
          </w:tcPr>
          <w:p w14:paraId="6CD63344" w14:textId="77777777" w:rsidR="00680F75" w:rsidRPr="00CB43CE" w:rsidRDefault="00680F75" w:rsidP="00373128">
            <w:pPr>
              <w:rPr>
                <w:rFonts w:ascii="Arial" w:hAnsi="Arial" w:cs="Arial"/>
                <w:sz w:val="12"/>
                <w:szCs w:val="19"/>
              </w:rPr>
            </w:pPr>
          </w:p>
          <w:p w14:paraId="7079A805" w14:textId="77777777" w:rsidR="00680F75" w:rsidRPr="00CB43CE" w:rsidRDefault="00680F75" w:rsidP="00373128">
            <w:pPr>
              <w:rPr>
                <w:rFonts w:ascii="Arial" w:hAnsi="Arial" w:cs="Arial"/>
                <w:sz w:val="12"/>
                <w:szCs w:val="19"/>
              </w:rPr>
            </w:pPr>
            <w:r w:rsidRPr="00CB43CE">
              <w:rPr>
                <w:rFonts w:ascii="Arial" w:hAnsi="Arial" w:cs="Arial"/>
                <w:sz w:val="12"/>
                <w:szCs w:val="19"/>
              </w:rPr>
              <w:fldChar w:fldCharType="begin">
                <w:ffData>
                  <w:name w:val="Dropdown1"/>
                  <w:enabled/>
                  <w:calcOnExit w:val="0"/>
                  <w:ddList>
                    <w:listEntry w:val=" "/>
                    <w:listEntry w:val="Office"/>
                    <w:listEntry w:val="Retail / Merc"/>
                    <w:listEntry w:val="Warehouse"/>
                    <w:listEntry w:val="Other"/>
                  </w:ddList>
                </w:ffData>
              </w:fldChar>
            </w:r>
            <w:r w:rsidRPr="00CB43CE">
              <w:rPr>
                <w:rFonts w:ascii="Arial" w:hAnsi="Arial" w:cs="Arial"/>
                <w:sz w:val="12"/>
                <w:szCs w:val="19"/>
              </w:rPr>
              <w:instrText xml:space="preserve"> FORMDROPDOWN </w:instrText>
            </w:r>
            <w:r w:rsidR="00A81CBF">
              <w:rPr>
                <w:rFonts w:ascii="Arial" w:hAnsi="Arial" w:cs="Arial"/>
                <w:sz w:val="12"/>
                <w:szCs w:val="19"/>
              </w:rPr>
            </w:r>
            <w:r w:rsidR="00A81CBF">
              <w:rPr>
                <w:rFonts w:ascii="Arial" w:hAnsi="Arial" w:cs="Arial"/>
                <w:sz w:val="12"/>
                <w:szCs w:val="19"/>
              </w:rPr>
              <w:fldChar w:fldCharType="separate"/>
            </w:r>
            <w:r w:rsidRPr="00CB43CE">
              <w:rPr>
                <w:rFonts w:ascii="Arial" w:hAnsi="Arial" w:cs="Arial"/>
                <w:sz w:val="12"/>
                <w:szCs w:val="19"/>
              </w:rPr>
              <w:fldChar w:fldCharType="end"/>
            </w:r>
          </w:p>
          <w:p w14:paraId="062FAC73" w14:textId="77777777" w:rsidR="00680F75" w:rsidRPr="00CB43CE" w:rsidRDefault="00680F75" w:rsidP="00373128">
            <w:pPr>
              <w:rPr>
                <w:rFonts w:ascii="Arial" w:hAnsi="Arial" w:cs="Arial"/>
                <w:sz w:val="18"/>
                <w:szCs w:val="18"/>
              </w:rPr>
            </w:pPr>
          </w:p>
          <w:p w14:paraId="6DF76927" w14:textId="77777777" w:rsidR="00680F75" w:rsidRPr="00CB43CE" w:rsidRDefault="00680F75" w:rsidP="00373128">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4789F1E8" w14:textId="77777777" w:rsidR="00680F75" w:rsidRPr="00CB43CE" w:rsidRDefault="00680F75" w:rsidP="00373128">
            <w:pPr>
              <w:rPr>
                <w:rFonts w:ascii="Arial" w:hAnsi="Arial" w:cs="Arial"/>
                <w:sz w:val="12"/>
                <w:szCs w:val="19"/>
              </w:rPr>
            </w:pPr>
          </w:p>
          <w:p w14:paraId="12122B20" w14:textId="77777777" w:rsidR="00680F75" w:rsidRPr="00CB43CE" w:rsidRDefault="00680F75" w:rsidP="00373128">
            <w:pPr>
              <w:rPr>
                <w:rFonts w:ascii="Arial" w:hAnsi="Arial" w:cs="Arial"/>
                <w:sz w:val="12"/>
                <w:szCs w:val="19"/>
              </w:rPr>
            </w:pPr>
            <w:r w:rsidRPr="00CB43CE">
              <w:rPr>
                <w:rFonts w:ascii="Arial" w:hAnsi="Arial" w:cs="Arial"/>
                <w:sz w:val="12"/>
                <w:szCs w:val="19"/>
              </w:rPr>
              <w:fldChar w:fldCharType="begin">
                <w:ffData>
                  <w:name w:val="Dropdown1"/>
                  <w:enabled/>
                  <w:calcOnExit w:val="0"/>
                  <w:ddList>
                    <w:listEntry w:val=" "/>
                    <w:listEntry w:val="Office"/>
                    <w:listEntry w:val="Retail / Merc"/>
                    <w:listEntry w:val="Warehouse"/>
                    <w:listEntry w:val="Other"/>
                  </w:ddList>
                </w:ffData>
              </w:fldChar>
            </w:r>
            <w:r w:rsidRPr="00CB43CE">
              <w:rPr>
                <w:rFonts w:ascii="Arial" w:hAnsi="Arial" w:cs="Arial"/>
                <w:sz w:val="12"/>
                <w:szCs w:val="19"/>
              </w:rPr>
              <w:instrText xml:space="preserve"> FORMDROPDOWN </w:instrText>
            </w:r>
            <w:r w:rsidR="00A81CBF">
              <w:rPr>
                <w:rFonts w:ascii="Arial" w:hAnsi="Arial" w:cs="Arial"/>
                <w:sz w:val="12"/>
                <w:szCs w:val="19"/>
              </w:rPr>
            </w:r>
            <w:r w:rsidR="00A81CBF">
              <w:rPr>
                <w:rFonts w:ascii="Arial" w:hAnsi="Arial" w:cs="Arial"/>
                <w:sz w:val="12"/>
                <w:szCs w:val="19"/>
              </w:rPr>
              <w:fldChar w:fldCharType="separate"/>
            </w:r>
            <w:r w:rsidRPr="00CB43CE">
              <w:rPr>
                <w:rFonts w:ascii="Arial" w:hAnsi="Arial" w:cs="Arial"/>
                <w:sz w:val="12"/>
                <w:szCs w:val="19"/>
              </w:rPr>
              <w:fldChar w:fldCharType="end"/>
            </w:r>
          </w:p>
          <w:p w14:paraId="5E0D15EF" w14:textId="77777777" w:rsidR="00680F75" w:rsidRPr="00CB43CE" w:rsidRDefault="00680F75" w:rsidP="00373128">
            <w:pPr>
              <w:rPr>
                <w:rFonts w:ascii="Arial" w:hAnsi="Arial" w:cs="Arial"/>
                <w:sz w:val="18"/>
                <w:szCs w:val="18"/>
              </w:rPr>
            </w:pPr>
          </w:p>
          <w:p w14:paraId="370F4B37" w14:textId="77777777" w:rsidR="00680F75" w:rsidRPr="00CB43CE" w:rsidRDefault="00680F75" w:rsidP="00373128">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60C54B34" w14:textId="77777777" w:rsidR="00680F75" w:rsidRPr="00CB43CE" w:rsidRDefault="00680F75" w:rsidP="00373128">
            <w:pPr>
              <w:rPr>
                <w:rFonts w:ascii="Arial" w:hAnsi="Arial" w:cs="Arial"/>
                <w:sz w:val="12"/>
                <w:szCs w:val="19"/>
              </w:rPr>
            </w:pPr>
          </w:p>
          <w:p w14:paraId="0BE2FC03" w14:textId="77777777" w:rsidR="00680F75" w:rsidRPr="00CB43CE" w:rsidRDefault="00680F75" w:rsidP="00373128">
            <w:pPr>
              <w:rPr>
                <w:rFonts w:ascii="Arial" w:hAnsi="Arial" w:cs="Arial"/>
                <w:sz w:val="12"/>
                <w:szCs w:val="19"/>
              </w:rPr>
            </w:pPr>
            <w:r w:rsidRPr="00CB43CE">
              <w:rPr>
                <w:rFonts w:ascii="Arial" w:hAnsi="Arial" w:cs="Arial"/>
                <w:sz w:val="12"/>
                <w:szCs w:val="19"/>
              </w:rPr>
              <w:fldChar w:fldCharType="begin">
                <w:ffData>
                  <w:name w:val="Dropdown1"/>
                  <w:enabled/>
                  <w:calcOnExit w:val="0"/>
                  <w:ddList>
                    <w:listEntry w:val=" "/>
                    <w:listEntry w:val="Office"/>
                    <w:listEntry w:val="Retail / Merc"/>
                    <w:listEntry w:val="Warehouse"/>
                    <w:listEntry w:val="Other"/>
                  </w:ddList>
                </w:ffData>
              </w:fldChar>
            </w:r>
            <w:r w:rsidRPr="00CB43CE">
              <w:rPr>
                <w:rFonts w:ascii="Arial" w:hAnsi="Arial" w:cs="Arial"/>
                <w:sz w:val="12"/>
                <w:szCs w:val="19"/>
              </w:rPr>
              <w:instrText xml:space="preserve"> FORMDROPDOWN </w:instrText>
            </w:r>
            <w:r w:rsidR="00A81CBF">
              <w:rPr>
                <w:rFonts w:ascii="Arial" w:hAnsi="Arial" w:cs="Arial"/>
                <w:sz w:val="12"/>
                <w:szCs w:val="19"/>
              </w:rPr>
            </w:r>
            <w:r w:rsidR="00A81CBF">
              <w:rPr>
                <w:rFonts w:ascii="Arial" w:hAnsi="Arial" w:cs="Arial"/>
                <w:sz w:val="12"/>
                <w:szCs w:val="19"/>
              </w:rPr>
              <w:fldChar w:fldCharType="separate"/>
            </w:r>
            <w:r w:rsidRPr="00CB43CE">
              <w:rPr>
                <w:rFonts w:ascii="Arial" w:hAnsi="Arial" w:cs="Arial"/>
                <w:sz w:val="12"/>
                <w:szCs w:val="19"/>
              </w:rPr>
              <w:fldChar w:fldCharType="end"/>
            </w:r>
          </w:p>
          <w:p w14:paraId="1DEAA4B5" w14:textId="77777777" w:rsidR="00680F75" w:rsidRPr="00CB43CE" w:rsidRDefault="00680F75" w:rsidP="00373128">
            <w:pPr>
              <w:rPr>
                <w:rFonts w:ascii="Arial" w:hAnsi="Arial" w:cs="Arial"/>
                <w:sz w:val="18"/>
                <w:szCs w:val="18"/>
              </w:rPr>
            </w:pPr>
          </w:p>
          <w:p w14:paraId="4DBD6E46" w14:textId="77777777" w:rsidR="00680F75" w:rsidRPr="00CB43CE" w:rsidRDefault="00680F75" w:rsidP="00373128">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773C47F2" w14:textId="77777777" w:rsidR="00680F75" w:rsidRPr="00CB43CE" w:rsidRDefault="00680F75" w:rsidP="00373128">
            <w:pPr>
              <w:rPr>
                <w:rFonts w:ascii="Arial" w:hAnsi="Arial" w:cs="Arial"/>
                <w:sz w:val="12"/>
                <w:szCs w:val="19"/>
              </w:rPr>
            </w:pPr>
          </w:p>
          <w:p w14:paraId="5EA10AEB" w14:textId="77777777" w:rsidR="00680F75" w:rsidRPr="00CB43CE" w:rsidRDefault="00680F75" w:rsidP="00373128">
            <w:pPr>
              <w:rPr>
                <w:rFonts w:ascii="Arial" w:hAnsi="Arial" w:cs="Arial"/>
                <w:sz w:val="12"/>
                <w:szCs w:val="19"/>
              </w:rPr>
            </w:pPr>
            <w:r w:rsidRPr="00CB43CE">
              <w:rPr>
                <w:rFonts w:ascii="Arial" w:hAnsi="Arial" w:cs="Arial"/>
                <w:sz w:val="12"/>
                <w:szCs w:val="19"/>
              </w:rPr>
              <w:fldChar w:fldCharType="begin">
                <w:ffData>
                  <w:name w:val="Dropdown1"/>
                  <w:enabled/>
                  <w:calcOnExit w:val="0"/>
                  <w:ddList>
                    <w:listEntry w:val=" "/>
                    <w:listEntry w:val="Office"/>
                    <w:listEntry w:val="Retail / Merc"/>
                    <w:listEntry w:val="Warehouse"/>
                    <w:listEntry w:val="Other"/>
                  </w:ddList>
                </w:ffData>
              </w:fldChar>
            </w:r>
            <w:r w:rsidRPr="00CB43CE">
              <w:rPr>
                <w:rFonts w:ascii="Arial" w:hAnsi="Arial" w:cs="Arial"/>
                <w:sz w:val="12"/>
                <w:szCs w:val="19"/>
              </w:rPr>
              <w:instrText xml:space="preserve"> FORMDROPDOWN </w:instrText>
            </w:r>
            <w:r w:rsidR="00A81CBF">
              <w:rPr>
                <w:rFonts w:ascii="Arial" w:hAnsi="Arial" w:cs="Arial"/>
                <w:sz w:val="12"/>
                <w:szCs w:val="19"/>
              </w:rPr>
            </w:r>
            <w:r w:rsidR="00A81CBF">
              <w:rPr>
                <w:rFonts w:ascii="Arial" w:hAnsi="Arial" w:cs="Arial"/>
                <w:sz w:val="12"/>
                <w:szCs w:val="19"/>
              </w:rPr>
              <w:fldChar w:fldCharType="separate"/>
            </w:r>
            <w:r w:rsidRPr="00CB43CE">
              <w:rPr>
                <w:rFonts w:ascii="Arial" w:hAnsi="Arial" w:cs="Arial"/>
                <w:sz w:val="12"/>
                <w:szCs w:val="19"/>
              </w:rPr>
              <w:fldChar w:fldCharType="end"/>
            </w:r>
          </w:p>
          <w:p w14:paraId="632CCAE3" w14:textId="77777777" w:rsidR="00680F75" w:rsidRPr="00CB43CE" w:rsidRDefault="00680F75" w:rsidP="00373128">
            <w:pPr>
              <w:rPr>
                <w:rFonts w:ascii="Arial" w:hAnsi="Arial" w:cs="Arial"/>
                <w:sz w:val="18"/>
                <w:szCs w:val="18"/>
              </w:rPr>
            </w:pPr>
          </w:p>
          <w:p w14:paraId="4870476C" w14:textId="77777777" w:rsidR="00680F75" w:rsidRPr="00CB43CE" w:rsidRDefault="00680F75" w:rsidP="00373128">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2D3FADEF" w14:textId="77777777" w:rsidTr="00964DF6">
        <w:tblPrEx>
          <w:tblCellMar>
            <w:left w:w="108" w:type="dxa"/>
            <w:right w:w="108" w:type="dxa"/>
          </w:tblCellMar>
        </w:tblPrEx>
        <w:trPr>
          <w:trHeight w:val="413"/>
        </w:trPr>
        <w:tc>
          <w:tcPr>
            <w:tcW w:w="2298" w:type="dxa"/>
            <w:shd w:val="clear" w:color="auto" w:fill="auto"/>
            <w:vAlign w:val="center"/>
          </w:tcPr>
          <w:p w14:paraId="01C3EBBC" w14:textId="77777777" w:rsidR="00680F75" w:rsidRPr="00CB43CE" w:rsidRDefault="00680F75" w:rsidP="00BB263D">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Building sq. ft:</w:t>
            </w:r>
          </w:p>
        </w:tc>
        <w:tc>
          <w:tcPr>
            <w:tcW w:w="2133" w:type="dxa"/>
            <w:gridSpan w:val="2"/>
            <w:shd w:val="clear" w:color="auto" w:fill="auto"/>
            <w:vAlign w:val="center"/>
          </w:tcPr>
          <w:p w14:paraId="54373063" w14:textId="77777777" w:rsidR="00680F75" w:rsidRPr="00CB43CE" w:rsidRDefault="00680F75" w:rsidP="005F6259">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vAlign w:val="center"/>
          </w:tcPr>
          <w:p w14:paraId="64481C6F" w14:textId="77777777" w:rsidR="00680F75" w:rsidRPr="00CB43CE" w:rsidRDefault="00680F75" w:rsidP="005F6259">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vAlign w:val="center"/>
          </w:tcPr>
          <w:p w14:paraId="3D77B055" w14:textId="77777777" w:rsidR="00680F75" w:rsidRPr="00CB43CE" w:rsidRDefault="00680F75" w:rsidP="005F6259">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vAlign w:val="center"/>
          </w:tcPr>
          <w:p w14:paraId="33B476D6" w14:textId="77777777" w:rsidR="00680F75" w:rsidRPr="00CB43CE" w:rsidRDefault="00680F75" w:rsidP="005F6259">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7A1F1881" w14:textId="77777777" w:rsidTr="00964DF6">
        <w:tblPrEx>
          <w:tblCellMar>
            <w:left w:w="108" w:type="dxa"/>
            <w:right w:w="108" w:type="dxa"/>
          </w:tblCellMar>
        </w:tblPrEx>
        <w:trPr>
          <w:trHeight w:val="647"/>
        </w:trPr>
        <w:tc>
          <w:tcPr>
            <w:tcW w:w="2298" w:type="dxa"/>
            <w:shd w:val="clear" w:color="auto" w:fill="auto"/>
            <w:vAlign w:val="bottom"/>
          </w:tcPr>
          <w:p w14:paraId="7F007A85"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Vacant Land:</w:t>
            </w:r>
          </w:p>
          <w:p w14:paraId="50693235" w14:textId="77777777" w:rsidR="00680F75" w:rsidRPr="00CB43CE" w:rsidRDefault="00680F75" w:rsidP="00DD2BCC">
            <w:pPr>
              <w:tabs>
                <w:tab w:val="left" w:pos="607"/>
                <w:tab w:val="left" w:pos="1158"/>
                <w:tab w:val="left" w:pos="1656"/>
              </w:tabs>
              <w:spacing w:line="286" w:lineRule="auto"/>
              <w:rPr>
                <w:rFonts w:ascii="Arial" w:hAnsi="Arial" w:cs="Arial"/>
                <w:sz w:val="16"/>
                <w:szCs w:val="16"/>
              </w:rPr>
            </w:pPr>
          </w:p>
          <w:p w14:paraId="6EB7F8B0" w14:textId="77777777" w:rsidR="00680F75" w:rsidRPr="00CB43CE" w:rsidRDefault="00680F75" w:rsidP="00283429">
            <w:pPr>
              <w:tabs>
                <w:tab w:val="left" w:pos="607"/>
                <w:tab w:val="left" w:pos="1158"/>
                <w:tab w:val="left" w:pos="1656"/>
              </w:tabs>
              <w:spacing w:line="286" w:lineRule="auto"/>
              <w:rPr>
                <w:rFonts w:ascii="Arial" w:hAnsi="Arial" w:cs="Arial"/>
                <w:sz w:val="18"/>
                <w:szCs w:val="16"/>
              </w:rPr>
            </w:pPr>
            <w:r w:rsidRPr="00CB43CE">
              <w:rPr>
                <w:rFonts w:ascii="Arial" w:hAnsi="Arial" w:cs="Arial"/>
                <w:sz w:val="18"/>
                <w:szCs w:val="16"/>
              </w:rPr>
              <w:t># of Acres:</w:t>
            </w:r>
          </w:p>
          <w:p w14:paraId="22CC652F" w14:textId="77777777" w:rsidR="00680F75" w:rsidRPr="00CB43CE" w:rsidRDefault="00680F75" w:rsidP="00C17855">
            <w:pPr>
              <w:tabs>
                <w:tab w:val="left" w:pos="607"/>
                <w:tab w:val="left" w:pos="1158"/>
                <w:tab w:val="left" w:pos="1656"/>
              </w:tabs>
              <w:spacing w:line="286" w:lineRule="auto"/>
              <w:rPr>
                <w:rFonts w:ascii="Arial" w:hAnsi="Arial" w:cs="Arial"/>
                <w:sz w:val="18"/>
                <w:szCs w:val="16"/>
              </w:rPr>
            </w:pPr>
            <w:r w:rsidRPr="00CB43CE">
              <w:rPr>
                <w:rFonts w:ascii="Arial" w:hAnsi="Arial" w:cs="Arial"/>
                <w:sz w:val="16"/>
                <w:szCs w:val="16"/>
              </w:rPr>
              <w:t>If yes, is there any ongoing or planned construction or development</w:t>
            </w:r>
          </w:p>
        </w:tc>
        <w:tc>
          <w:tcPr>
            <w:tcW w:w="2133" w:type="dxa"/>
            <w:gridSpan w:val="2"/>
            <w:shd w:val="clear" w:color="auto" w:fill="auto"/>
          </w:tcPr>
          <w:p w14:paraId="16528F9F" w14:textId="77777777" w:rsidR="00680F75" w:rsidRPr="00CB43CE" w:rsidRDefault="00680F75" w:rsidP="00DD2BCC">
            <w:pPr>
              <w:rPr>
                <w:rFonts w:ascii="Arial" w:hAnsi="Arial" w:cs="Arial"/>
                <w:sz w:val="18"/>
                <w:szCs w:val="18"/>
              </w:rPr>
            </w:pPr>
          </w:p>
          <w:p w14:paraId="785C8E8A" w14:textId="77777777" w:rsidR="00680F75" w:rsidRPr="00CB43CE" w:rsidRDefault="00680F75" w:rsidP="00DD2BCC">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p w14:paraId="11D544CA" w14:textId="77777777" w:rsidR="00680F75" w:rsidRPr="00CB43CE" w:rsidRDefault="00680F75" w:rsidP="00DD2BCC">
            <w:pPr>
              <w:rPr>
                <w:rFonts w:ascii="Arial" w:hAnsi="Arial" w:cs="Arial"/>
                <w:sz w:val="18"/>
                <w:szCs w:val="18"/>
              </w:rPr>
            </w:pPr>
          </w:p>
          <w:p w14:paraId="3DBCA837" w14:textId="77777777" w:rsidR="00680F75" w:rsidRPr="00CB43CE" w:rsidRDefault="00680F75" w:rsidP="00DD2BCC">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098E0D9E" w14:textId="77777777" w:rsidR="00680F75" w:rsidRPr="00CB43CE" w:rsidRDefault="00680F75" w:rsidP="00DD2BCC">
            <w:pPr>
              <w:rPr>
                <w:rFonts w:ascii="Arial" w:hAnsi="Arial" w:cs="Arial"/>
                <w:sz w:val="18"/>
                <w:szCs w:val="18"/>
              </w:rPr>
            </w:pPr>
          </w:p>
          <w:p w14:paraId="29AD0C64" w14:textId="77777777" w:rsidR="00680F75" w:rsidRPr="00CB43CE" w:rsidRDefault="00680F75" w:rsidP="00C17855">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w:t>
            </w:r>
          </w:p>
        </w:tc>
        <w:tc>
          <w:tcPr>
            <w:tcW w:w="2015" w:type="dxa"/>
            <w:gridSpan w:val="3"/>
            <w:shd w:val="clear" w:color="auto" w:fill="auto"/>
          </w:tcPr>
          <w:p w14:paraId="6EC10F53" w14:textId="77777777" w:rsidR="00680F75" w:rsidRPr="00CB43CE" w:rsidRDefault="00680F75" w:rsidP="00DD2BCC">
            <w:pPr>
              <w:rPr>
                <w:rFonts w:ascii="Arial" w:hAnsi="Arial" w:cs="Arial"/>
                <w:sz w:val="18"/>
                <w:szCs w:val="18"/>
              </w:rPr>
            </w:pPr>
          </w:p>
          <w:p w14:paraId="7F75C96D" w14:textId="77777777" w:rsidR="00680F75" w:rsidRPr="00CB43CE" w:rsidRDefault="00680F75" w:rsidP="00DD2BCC">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p w14:paraId="64BD588D" w14:textId="77777777" w:rsidR="00680F75" w:rsidRPr="00CB43CE" w:rsidRDefault="00680F75" w:rsidP="00DD2BCC">
            <w:pPr>
              <w:rPr>
                <w:rFonts w:ascii="Arial" w:hAnsi="Arial" w:cs="Arial"/>
                <w:sz w:val="18"/>
                <w:szCs w:val="18"/>
              </w:rPr>
            </w:pPr>
          </w:p>
          <w:p w14:paraId="4EFB0019" w14:textId="77777777" w:rsidR="00680F75" w:rsidRPr="00CB43CE" w:rsidRDefault="00680F75" w:rsidP="00DD2BCC">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0E3FA7FC" w14:textId="77777777" w:rsidR="00680F75" w:rsidRPr="00CB43CE" w:rsidRDefault="00680F75" w:rsidP="00643376">
            <w:pPr>
              <w:rPr>
                <w:rFonts w:ascii="Arial" w:hAnsi="Arial" w:cs="Arial"/>
                <w:sz w:val="18"/>
                <w:szCs w:val="18"/>
              </w:rPr>
            </w:pPr>
          </w:p>
          <w:p w14:paraId="3B1C2D6A" w14:textId="77777777" w:rsidR="00680F75" w:rsidRPr="00CB43CE" w:rsidRDefault="00680F75" w:rsidP="00C17855">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w:t>
            </w:r>
          </w:p>
        </w:tc>
        <w:tc>
          <w:tcPr>
            <w:tcW w:w="2195" w:type="dxa"/>
            <w:gridSpan w:val="3"/>
            <w:shd w:val="clear" w:color="auto" w:fill="auto"/>
          </w:tcPr>
          <w:p w14:paraId="4306FE32" w14:textId="77777777" w:rsidR="00680F75" w:rsidRPr="00CB43CE" w:rsidRDefault="00680F75" w:rsidP="00DD2BCC">
            <w:pPr>
              <w:rPr>
                <w:rFonts w:ascii="Arial" w:hAnsi="Arial" w:cs="Arial"/>
                <w:sz w:val="18"/>
                <w:szCs w:val="18"/>
              </w:rPr>
            </w:pPr>
          </w:p>
          <w:p w14:paraId="7E5290F6" w14:textId="77777777" w:rsidR="00680F75" w:rsidRPr="00CB43CE" w:rsidRDefault="00680F75" w:rsidP="00DD2BCC">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p w14:paraId="4090348A" w14:textId="77777777" w:rsidR="00680F75" w:rsidRPr="00CB43CE" w:rsidRDefault="00680F75" w:rsidP="00DD2BCC">
            <w:pPr>
              <w:rPr>
                <w:rFonts w:ascii="Arial" w:hAnsi="Arial" w:cs="Arial"/>
                <w:sz w:val="18"/>
                <w:szCs w:val="18"/>
              </w:rPr>
            </w:pPr>
          </w:p>
          <w:p w14:paraId="773C5FAE" w14:textId="77777777" w:rsidR="00680F75" w:rsidRPr="00CB43CE" w:rsidRDefault="00680F75" w:rsidP="00DD2BCC">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622F9656" w14:textId="77777777" w:rsidR="00680F75" w:rsidRPr="00CB43CE" w:rsidRDefault="00680F75" w:rsidP="00643376">
            <w:pPr>
              <w:rPr>
                <w:rFonts w:ascii="Arial" w:hAnsi="Arial" w:cs="Arial"/>
                <w:sz w:val="18"/>
                <w:szCs w:val="18"/>
              </w:rPr>
            </w:pPr>
          </w:p>
          <w:p w14:paraId="56A75275" w14:textId="77777777" w:rsidR="00680F75" w:rsidRPr="00CB43CE" w:rsidRDefault="00680F75" w:rsidP="00C17855">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w:t>
            </w:r>
          </w:p>
        </w:tc>
        <w:tc>
          <w:tcPr>
            <w:tcW w:w="2160" w:type="dxa"/>
            <w:gridSpan w:val="2"/>
            <w:shd w:val="clear" w:color="auto" w:fill="auto"/>
          </w:tcPr>
          <w:p w14:paraId="6C133DF3" w14:textId="77777777" w:rsidR="00680F75" w:rsidRPr="00CB43CE" w:rsidRDefault="00680F75" w:rsidP="00DD2BCC">
            <w:pPr>
              <w:rPr>
                <w:rFonts w:ascii="Arial" w:hAnsi="Arial" w:cs="Arial"/>
                <w:sz w:val="18"/>
                <w:szCs w:val="18"/>
              </w:rPr>
            </w:pPr>
          </w:p>
          <w:p w14:paraId="393C7F40" w14:textId="77777777" w:rsidR="00680F75" w:rsidRPr="00CB43CE" w:rsidRDefault="00680F75" w:rsidP="00DD2BCC">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p w14:paraId="60EA8A59" w14:textId="77777777" w:rsidR="00680F75" w:rsidRPr="00CB43CE" w:rsidRDefault="00680F75" w:rsidP="00DD2BCC">
            <w:pPr>
              <w:rPr>
                <w:rFonts w:ascii="Arial" w:hAnsi="Arial" w:cs="Arial"/>
                <w:sz w:val="18"/>
                <w:szCs w:val="18"/>
              </w:rPr>
            </w:pPr>
          </w:p>
          <w:p w14:paraId="20CA58D8" w14:textId="77777777" w:rsidR="00680F75" w:rsidRPr="00CB43CE" w:rsidRDefault="00680F75" w:rsidP="00DD2BCC">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0DBF0826" w14:textId="77777777" w:rsidR="00680F75" w:rsidRPr="00CB43CE" w:rsidRDefault="00680F75" w:rsidP="00643376">
            <w:pPr>
              <w:rPr>
                <w:rFonts w:ascii="Arial" w:hAnsi="Arial" w:cs="Arial"/>
                <w:sz w:val="18"/>
                <w:szCs w:val="18"/>
              </w:rPr>
            </w:pPr>
          </w:p>
          <w:p w14:paraId="74A85DB0" w14:textId="77777777" w:rsidR="00680F75" w:rsidRPr="00CB43CE" w:rsidRDefault="00680F75" w:rsidP="00C17855">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w:t>
            </w:r>
          </w:p>
        </w:tc>
      </w:tr>
      <w:tr w:rsidR="00680F75" w:rsidRPr="00CB43CE" w14:paraId="0D07C4C0" w14:textId="77777777" w:rsidTr="00964DF6">
        <w:tblPrEx>
          <w:tblCellMar>
            <w:left w:w="108" w:type="dxa"/>
            <w:right w:w="108" w:type="dxa"/>
          </w:tblCellMar>
        </w:tblPrEx>
        <w:trPr>
          <w:trHeight w:val="288"/>
        </w:trPr>
        <w:tc>
          <w:tcPr>
            <w:tcW w:w="2298" w:type="dxa"/>
            <w:shd w:val="clear" w:color="auto" w:fill="auto"/>
            <w:vAlign w:val="center"/>
          </w:tcPr>
          <w:p w14:paraId="15FBF88A" w14:textId="77777777" w:rsidR="00680F75" w:rsidRPr="00CB43CE" w:rsidRDefault="00680F75" w:rsidP="00421482">
            <w:pPr>
              <w:tabs>
                <w:tab w:val="left" w:pos="607"/>
                <w:tab w:val="left" w:pos="1158"/>
                <w:tab w:val="left" w:pos="1656"/>
              </w:tabs>
              <w:spacing w:before="120" w:line="286" w:lineRule="auto"/>
              <w:rPr>
                <w:rFonts w:ascii="Arial" w:hAnsi="Arial" w:cs="Arial"/>
                <w:sz w:val="18"/>
                <w:szCs w:val="18"/>
              </w:rPr>
            </w:pPr>
            <w:r w:rsidRPr="00CB43CE">
              <w:rPr>
                <w:rFonts w:ascii="Arial" w:hAnsi="Arial" w:cs="Arial"/>
                <w:sz w:val="16"/>
                <w:szCs w:val="16"/>
              </w:rPr>
              <w:t>Are there any attractive nuisances?</w:t>
            </w:r>
          </w:p>
        </w:tc>
        <w:tc>
          <w:tcPr>
            <w:tcW w:w="2133" w:type="dxa"/>
            <w:gridSpan w:val="2"/>
            <w:shd w:val="clear" w:color="auto" w:fill="auto"/>
            <w:vAlign w:val="center"/>
          </w:tcPr>
          <w:p w14:paraId="7E7A7A5B" w14:textId="77777777" w:rsidR="00680F75" w:rsidRPr="00CB43CE" w:rsidRDefault="00680F75" w:rsidP="00964DF6">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tc>
        <w:tc>
          <w:tcPr>
            <w:tcW w:w="2015" w:type="dxa"/>
            <w:gridSpan w:val="3"/>
            <w:shd w:val="clear" w:color="auto" w:fill="auto"/>
            <w:vAlign w:val="center"/>
          </w:tcPr>
          <w:p w14:paraId="3BB4E60D" w14:textId="77777777" w:rsidR="00680F75" w:rsidRPr="00CB43CE" w:rsidRDefault="00680F75" w:rsidP="00964DF6">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tc>
        <w:tc>
          <w:tcPr>
            <w:tcW w:w="2195" w:type="dxa"/>
            <w:gridSpan w:val="3"/>
            <w:shd w:val="clear" w:color="auto" w:fill="auto"/>
            <w:vAlign w:val="center"/>
          </w:tcPr>
          <w:p w14:paraId="25EA5744" w14:textId="77777777" w:rsidR="00680F75" w:rsidRPr="00CB43CE" w:rsidRDefault="00680F75" w:rsidP="00964DF6">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tc>
        <w:tc>
          <w:tcPr>
            <w:tcW w:w="2160" w:type="dxa"/>
            <w:gridSpan w:val="2"/>
            <w:shd w:val="clear" w:color="auto" w:fill="auto"/>
            <w:vAlign w:val="center"/>
          </w:tcPr>
          <w:p w14:paraId="2A229DAD" w14:textId="77777777" w:rsidR="00680F75" w:rsidRPr="00CB43CE" w:rsidRDefault="00680F75" w:rsidP="00964DF6">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tc>
      </w:tr>
      <w:tr w:rsidR="00680F75" w:rsidRPr="00CB43CE" w14:paraId="7AD293A4" w14:textId="77777777" w:rsidTr="00964DF6">
        <w:tblPrEx>
          <w:tblCellMar>
            <w:left w:w="108" w:type="dxa"/>
            <w:right w:w="108" w:type="dxa"/>
          </w:tblCellMar>
        </w:tblPrEx>
        <w:trPr>
          <w:trHeight w:val="288"/>
        </w:trPr>
        <w:tc>
          <w:tcPr>
            <w:tcW w:w="2298" w:type="dxa"/>
            <w:shd w:val="clear" w:color="auto" w:fill="auto"/>
            <w:vAlign w:val="bottom"/>
          </w:tcPr>
          <w:p w14:paraId="7E13B77D" w14:textId="77777777" w:rsidR="00680F75" w:rsidRPr="00CB43CE" w:rsidRDefault="00680F75" w:rsidP="00421482">
            <w:pPr>
              <w:tabs>
                <w:tab w:val="left" w:pos="607"/>
                <w:tab w:val="left" w:pos="1158"/>
                <w:tab w:val="left" w:pos="1656"/>
              </w:tabs>
              <w:spacing w:before="120" w:line="286" w:lineRule="auto"/>
              <w:rPr>
                <w:rFonts w:ascii="Arial" w:hAnsi="Arial" w:cs="Arial"/>
                <w:sz w:val="18"/>
                <w:szCs w:val="18"/>
              </w:rPr>
            </w:pPr>
            <w:r w:rsidRPr="00CB43CE">
              <w:rPr>
                <w:rFonts w:ascii="Arial" w:hAnsi="Arial" w:cs="Arial"/>
                <w:sz w:val="18"/>
                <w:szCs w:val="18"/>
              </w:rPr>
              <w:t>Do you have any pools?</w:t>
            </w:r>
          </w:p>
          <w:p w14:paraId="55732A06" w14:textId="77777777" w:rsidR="00680F75" w:rsidRPr="00CB43CE" w:rsidRDefault="00680F75" w:rsidP="00530E31">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If yes, # of pools</w:t>
            </w:r>
          </w:p>
          <w:p w14:paraId="3E200C82" w14:textId="77777777" w:rsidR="00680F75" w:rsidRPr="00CB43CE" w:rsidRDefault="00680F75" w:rsidP="00530E31">
            <w:pPr>
              <w:tabs>
                <w:tab w:val="left" w:pos="607"/>
                <w:tab w:val="left" w:pos="1158"/>
                <w:tab w:val="left" w:pos="1656"/>
              </w:tabs>
              <w:spacing w:line="286" w:lineRule="auto"/>
              <w:rPr>
                <w:rFonts w:ascii="Arial" w:hAnsi="Arial" w:cs="Arial"/>
                <w:sz w:val="16"/>
                <w:szCs w:val="16"/>
              </w:rPr>
            </w:pPr>
            <w:r w:rsidRPr="00CB43CE">
              <w:rPr>
                <w:rFonts w:ascii="Arial" w:hAnsi="Arial" w:cs="Arial"/>
                <w:sz w:val="16"/>
                <w:szCs w:val="16"/>
              </w:rPr>
              <w:t>(See Section I4a):</w:t>
            </w:r>
          </w:p>
        </w:tc>
        <w:tc>
          <w:tcPr>
            <w:tcW w:w="2133" w:type="dxa"/>
            <w:gridSpan w:val="2"/>
            <w:shd w:val="clear" w:color="auto" w:fill="auto"/>
          </w:tcPr>
          <w:p w14:paraId="6E8CB961" w14:textId="77777777" w:rsidR="00680F75" w:rsidRPr="00CB43CE" w:rsidRDefault="00680F75" w:rsidP="00421482">
            <w:pPr>
              <w:spacing w:before="12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p w14:paraId="27B0BC7F" w14:textId="77777777" w:rsidR="00680F75" w:rsidRPr="00CB43CE" w:rsidRDefault="00680F75" w:rsidP="00530E31">
            <w:pPr>
              <w:rPr>
                <w:rFonts w:ascii="Arial" w:hAnsi="Arial" w:cs="Arial"/>
                <w:sz w:val="18"/>
                <w:szCs w:val="18"/>
              </w:rPr>
            </w:pPr>
          </w:p>
          <w:p w14:paraId="423C0A29" w14:textId="784E8C34"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00E70941">
              <w:rPr>
                <w:rFonts w:ascii="Arial" w:hAnsi="Arial" w:cs="Arial"/>
                <w:sz w:val="18"/>
                <w:szCs w:val="18"/>
              </w:rPr>
              <w:t> </w:t>
            </w:r>
            <w:r w:rsidR="00E70941">
              <w:rPr>
                <w:rFonts w:ascii="Arial" w:hAnsi="Arial" w:cs="Arial"/>
                <w:sz w:val="18"/>
                <w:szCs w:val="18"/>
              </w:rPr>
              <w:t> </w:t>
            </w:r>
            <w:r w:rsidR="00E70941">
              <w:rPr>
                <w:rFonts w:ascii="Arial" w:hAnsi="Arial" w:cs="Arial"/>
                <w:sz w:val="18"/>
                <w:szCs w:val="18"/>
              </w:rPr>
              <w:t> </w:t>
            </w:r>
            <w:r w:rsidR="00E70941">
              <w:rPr>
                <w:rFonts w:ascii="Arial" w:hAnsi="Arial" w:cs="Arial"/>
                <w:sz w:val="18"/>
                <w:szCs w:val="18"/>
              </w:rPr>
              <w:t> </w:t>
            </w:r>
            <w:r w:rsidR="00E70941">
              <w:rPr>
                <w:rFonts w:ascii="Arial" w:hAnsi="Arial" w:cs="Arial"/>
                <w:sz w:val="18"/>
                <w:szCs w:val="18"/>
              </w:rPr>
              <w:t> </w:t>
            </w:r>
            <w:r w:rsidRPr="00CB43CE">
              <w:rPr>
                <w:rFonts w:ascii="Arial" w:hAnsi="Arial" w:cs="Arial"/>
                <w:sz w:val="18"/>
                <w:szCs w:val="18"/>
              </w:rPr>
              <w:fldChar w:fldCharType="end"/>
            </w:r>
          </w:p>
        </w:tc>
        <w:tc>
          <w:tcPr>
            <w:tcW w:w="2015" w:type="dxa"/>
            <w:gridSpan w:val="3"/>
            <w:shd w:val="clear" w:color="auto" w:fill="auto"/>
          </w:tcPr>
          <w:p w14:paraId="145E9F50" w14:textId="77777777" w:rsidR="00680F75" w:rsidRPr="00CB43CE" w:rsidRDefault="00680F75" w:rsidP="00421482">
            <w:pPr>
              <w:spacing w:before="12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p w14:paraId="0D12806E" w14:textId="77777777" w:rsidR="00680F75" w:rsidRPr="00CB43CE" w:rsidRDefault="00680F75" w:rsidP="00530E31">
            <w:pPr>
              <w:rPr>
                <w:rFonts w:ascii="Arial" w:hAnsi="Arial" w:cs="Arial"/>
                <w:sz w:val="18"/>
                <w:szCs w:val="18"/>
              </w:rPr>
            </w:pPr>
          </w:p>
          <w:p w14:paraId="19D5B090" w14:textId="77777777" w:rsidR="00680F75" w:rsidRPr="00CB43CE" w:rsidRDefault="00680F75" w:rsidP="00530E31">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35E34B6C" w14:textId="77777777" w:rsidR="00680F75" w:rsidRPr="00CB43CE" w:rsidRDefault="00680F75" w:rsidP="00421482">
            <w:pPr>
              <w:spacing w:before="12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p w14:paraId="6BD1302B" w14:textId="77777777" w:rsidR="00680F75" w:rsidRPr="00CB43CE" w:rsidRDefault="00680F75" w:rsidP="00992BC3">
            <w:pPr>
              <w:rPr>
                <w:rFonts w:ascii="Arial" w:hAnsi="Arial" w:cs="Arial"/>
                <w:sz w:val="18"/>
                <w:szCs w:val="18"/>
              </w:rPr>
            </w:pPr>
          </w:p>
          <w:p w14:paraId="5331DBD4" w14:textId="77777777" w:rsidR="00680F75" w:rsidRPr="00CB43CE" w:rsidRDefault="00680F75" w:rsidP="00992BC3">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3ACB37BF" w14:textId="77777777" w:rsidR="00680F75" w:rsidRPr="00CB43CE" w:rsidRDefault="00680F75" w:rsidP="00421482">
            <w:pPr>
              <w:spacing w:before="120"/>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 </w:t>
            </w:r>
          </w:p>
          <w:p w14:paraId="21266B29" w14:textId="77777777" w:rsidR="00680F75" w:rsidRPr="00CB43CE" w:rsidRDefault="00680F75" w:rsidP="00992BC3">
            <w:pPr>
              <w:rPr>
                <w:rFonts w:ascii="Arial" w:hAnsi="Arial" w:cs="Arial"/>
                <w:sz w:val="18"/>
                <w:szCs w:val="18"/>
              </w:rPr>
            </w:pPr>
          </w:p>
          <w:p w14:paraId="59E9D664" w14:textId="77777777" w:rsidR="00680F75" w:rsidRPr="00CB43CE" w:rsidRDefault="00680F75" w:rsidP="00992BC3">
            <w:pPr>
              <w:rPr>
                <w:rFonts w:ascii="Arial" w:hAnsi="Arial" w:cs="Arial"/>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2D7956F0" w14:textId="77777777" w:rsidTr="00964DF6">
        <w:tblPrEx>
          <w:tblCellMar>
            <w:left w:w="108" w:type="dxa"/>
            <w:right w:w="108" w:type="dxa"/>
          </w:tblCellMar>
        </w:tblPrEx>
        <w:trPr>
          <w:trHeight w:val="404"/>
        </w:trPr>
        <w:tc>
          <w:tcPr>
            <w:tcW w:w="2298" w:type="dxa"/>
            <w:shd w:val="clear" w:color="auto" w:fill="auto"/>
            <w:vAlign w:val="bottom"/>
          </w:tcPr>
          <w:p w14:paraId="7B76E832" w14:textId="77777777" w:rsidR="00680F75" w:rsidRPr="00CB43CE" w:rsidRDefault="00680F75" w:rsidP="00530E31">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 xml:space="preserve">Room Receipts - Annual: </w:t>
            </w:r>
          </w:p>
        </w:tc>
        <w:tc>
          <w:tcPr>
            <w:tcW w:w="2133" w:type="dxa"/>
            <w:gridSpan w:val="2"/>
            <w:shd w:val="clear" w:color="auto" w:fill="auto"/>
          </w:tcPr>
          <w:p w14:paraId="1BB6BC7A"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4C6966F7"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029FF8FC"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4E1F9A90"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72BA0555" w14:textId="77777777" w:rsidTr="00964DF6">
        <w:tblPrEx>
          <w:tblCellMar>
            <w:left w:w="108" w:type="dxa"/>
            <w:right w:w="108" w:type="dxa"/>
          </w:tblCellMar>
        </w:tblPrEx>
        <w:trPr>
          <w:trHeight w:val="458"/>
        </w:trPr>
        <w:tc>
          <w:tcPr>
            <w:tcW w:w="2298" w:type="dxa"/>
            <w:shd w:val="clear" w:color="auto" w:fill="auto"/>
            <w:vAlign w:val="bottom"/>
          </w:tcPr>
          <w:p w14:paraId="230910C1" w14:textId="77777777" w:rsidR="00680F75" w:rsidRPr="00CB43CE" w:rsidRDefault="00680F75" w:rsidP="00C16556">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Food Receipts - Annual:</w:t>
            </w:r>
          </w:p>
        </w:tc>
        <w:tc>
          <w:tcPr>
            <w:tcW w:w="2133" w:type="dxa"/>
            <w:gridSpan w:val="2"/>
            <w:shd w:val="clear" w:color="auto" w:fill="auto"/>
          </w:tcPr>
          <w:p w14:paraId="2DD46E3E"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499607DB"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1BB83367"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0498BDE7"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3FBD22A9" w14:textId="77777777" w:rsidTr="00964DF6">
        <w:tblPrEx>
          <w:tblCellMar>
            <w:left w:w="108" w:type="dxa"/>
            <w:right w:w="108" w:type="dxa"/>
          </w:tblCellMar>
        </w:tblPrEx>
        <w:trPr>
          <w:trHeight w:val="431"/>
        </w:trPr>
        <w:tc>
          <w:tcPr>
            <w:tcW w:w="2298" w:type="dxa"/>
            <w:shd w:val="clear" w:color="auto" w:fill="auto"/>
            <w:vAlign w:val="bottom"/>
          </w:tcPr>
          <w:p w14:paraId="656B737B" w14:textId="77777777" w:rsidR="00680F75" w:rsidRPr="00CB43CE" w:rsidRDefault="00680F75" w:rsidP="00C16556">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Liquor Receipts - Annual:</w:t>
            </w:r>
          </w:p>
        </w:tc>
        <w:tc>
          <w:tcPr>
            <w:tcW w:w="2133" w:type="dxa"/>
            <w:gridSpan w:val="2"/>
            <w:shd w:val="clear" w:color="auto" w:fill="auto"/>
          </w:tcPr>
          <w:p w14:paraId="663A1B36"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5E32C52D"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5CC33207"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476318D9" w14:textId="77777777" w:rsidR="00680F75" w:rsidRPr="00CB43CE" w:rsidRDefault="00680F75" w:rsidP="00530E31">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4C0A17C1" w14:textId="77777777" w:rsidTr="00964DF6">
        <w:tblPrEx>
          <w:tblCellMar>
            <w:left w:w="108" w:type="dxa"/>
            <w:right w:w="108" w:type="dxa"/>
          </w:tblCellMar>
        </w:tblPrEx>
        <w:trPr>
          <w:trHeight w:val="404"/>
        </w:trPr>
        <w:tc>
          <w:tcPr>
            <w:tcW w:w="2298" w:type="dxa"/>
            <w:shd w:val="clear" w:color="auto" w:fill="auto"/>
            <w:vAlign w:val="bottom"/>
          </w:tcPr>
          <w:p w14:paraId="55E78177" w14:textId="77777777" w:rsidR="00680F75" w:rsidRPr="00CB43CE" w:rsidRDefault="00680F75" w:rsidP="00A8522D">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 xml:space="preserve">Banquet Receipts - Annual: </w:t>
            </w:r>
          </w:p>
        </w:tc>
        <w:tc>
          <w:tcPr>
            <w:tcW w:w="2133" w:type="dxa"/>
            <w:gridSpan w:val="2"/>
            <w:shd w:val="clear" w:color="auto" w:fill="auto"/>
          </w:tcPr>
          <w:p w14:paraId="2D5E846E" w14:textId="77777777" w:rsidR="00680F75" w:rsidRPr="00CB43CE" w:rsidRDefault="00680F75" w:rsidP="00DD2BCC">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1E0B2D68" w14:textId="77777777" w:rsidR="00680F75" w:rsidRPr="00CB43CE" w:rsidRDefault="00680F75" w:rsidP="00DD2BCC">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2DD9A029" w14:textId="77777777" w:rsidR="00680F75" w:rsidRPr="00CB43CE" w:rsidRDefault="00680F75" w:rsidP="00DD2BCC">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10E21346" w14:textId="77777777" w:rsidR="00680F75" w:rsidRPr="00CB43CE" w:rsidRDefault="00680F75" w:rsidP="00DD2BCC">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7E27315F" w14:textId="77777777" w:rsidTr="00964DF6">
        <w:tblPrEx>
          <w:tblCellMar>
            <w:left w:w="108" w:type="dxa"/>
            <w:right w:w="108" w:type="dxa"/>
          </w:tblCellMar>
        </w:tblPrEx>
        <w:trPr>
          <w:trHeight w:val="458"/>
        </w:trPr>
        <w:tc>
          <w:tcPr>
            <w:tcW w:w="2298" w:type="dxa"/>
            <w:shd w:val="clear" w:color="auto" w:fill="auto"/>
            <w:vAlign w:val="bottom"/>
          </w:tcPr>
          <w:p w14:paraId="3A3E3136" w14:textId="77777777" w:rsidR="00680F75" w:rsidRPr="00CB43CE" w:rsidRDefault="00680F75" w:rsidP="008B7B13">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Gaming Receipts - Annual:</w:t>
            </w:r>
          </w:p>
        </w:tc>
        <w:tc>
          <w:tcPr>
            <w:tcW w:w="2133" w:type="dxa"/>
            <w:gridSpan w:val="2"/>
            <w:shd w:val="clear" w:color="auto" w:fill="auto"/>
          </w:tcPr>
          <w:p w14:paraId="7EF2C63F" w14:textId="77777777" w:rsidR="00680F75" w:rsidRPr="00CB43CE" w:rsidRDefault="00680F75" w:rsidP="008B7B13">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42AC52BA" w14:textId="77777777" w:rsidR="00680F75" w:rsidRPr="00CB43CE" w:rsidRDefault="00680F75" w:rsidP="008B7B13">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67EE7C84" w14:textId="77777777" w:rsidR="00680F75" w:rsidRPr="00CB43CE" w:rsidRDefault="00680F75" w:rsidP="008B7B13">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432BB0B7" w14:textId="77777777" w:rsidR="00680F75" w:rsidRPr="00CB43CE" w:rsidRDefault="00680F75" w:rsidP="008B7B13">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2F0A6C10" w14:textId="77777777" w:rsidTr="00964DF6">
        <w:tblPrEx>
          <w:tblCellMar>
            <w:left w:w="108" w:type="dxa"/>
            <w:right w:w="108" w:type="dxa"/>
          </w:tblCellMar>
        </w:tblPrEx>
        <w:trPr>
          <w:trHeight w:val="431"/>
        </w:trPr>
        <w:tc>
          <w:tcPr>
            <w:tcW w:w="2298" w:type="dxa"/>
            <w:shd w:val="clear" w:color="auto" w:fill="auto"/>
            <w:vAlign w:val="bottom"/>
          </w:tcPr>
          <w:p w14:paraId="409E01FF" w14:textId="77777777" w:rsidR="00680F75" w:rsidRPr="00CB43CE" w:rsidRDefault="00680F75" w:rsidP="00DD2BCC">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Spa Receipts - Annual:</w:t>
            </w:r>
          </w:p>
        </w:tc>
        <w:tc>
          <w:tcPr>
            <w:tcW w:w="2133" w:type="dxa"/>
            <w:gridSpan w:val="2"/>
            <w:shd w:val="clear" w:color="auto" w:fill="auto"/>
          </w:tcPr>
          <w:p w14:paraId="08BF707A" w14:textId="77777777" w:rsidR="00680F75" w:rsidRPr="00CB43CE" w:rsidRDefault="00680F75" w:rsidP="00DD2BCC">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334AADD2" w14:textId="77777777" w:rsidR="00680F75" w:rsidRPr="00CB43CE" w:rsidRDefault="00680F75" w:rsidP="00DD2BCC">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52FB1F4A" w14:textId="77777777" w:rsidR="00680F75" w:rsidRPr="00CB43CE" w:rsidRDefault="00680F75" w:rsidP="00DD2BCC">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06EC3719" w14:textId="77777777" w:rsidR="00680F75" w:rsidRPr="00CB43CE" w:rsidRDefault="00680F75" w:rsidP="00DD2BCC">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7F0EC587" w14:textId="77777777" w:rsidTr="00964DF6">
        <w:tblPrEx>
          <w:tblCellMar>
            <w:left w:w="108" w:type="dxa"/>
            <w:right w:w="108" w:type="dxa"/>
          </w:tblCellMar>
        </w:tblPrEx>
        <w:trPr>
          <w:trHeight w:val="288"/>
        </w:trPr>
        <w:tc>
          <w:tcPr>
            <w:tcW w:w="2298" w:type="dxa"/>
            <w:shd w:val="clear" w:color="auto" w:fill="auto"/>
            <w:vAlign w:val="bottom"/>
          </w:tcPr>
          <w:p w14:paraId="3DE05B35" w14:textId="77777777" w:rsidR="00680F75" w:rsidRPr="00CB43CE" w:rsidRDefault="00680F75" w:rsidP="00C1326E">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 of club memberships:</w:t>
            </w:r>
          </w:p>
          <w:p w14:paraId="6317DF56" w14:textId="77777777" w:rsidR="00680F75" w:rsidRPr="00CB43CE" w:rsidRDefault="00680F75" w:rsidP="00C1326E">
            <w:pPr>
              <w:tabs>
                <w:tab w:val="left" w:pos="607"/>
                <w:tab w:val="left" w:pos="1158"/>
                <w:tab w:val="left" w:pos="1656"/>
              </w:tabs>
              <w:spacing w:line="286" w:lineRule="auto"/>
              <w:rPr>
                <w:rFonts w:ascii="Arial" w:hAnsi="Arial" w:cs="Arial"/>
                <w:sz w:val="18"/>
                <w:szCs w:val="18"/>
              </w:rPr>
            </w:pPr>
            <w:r w:rsidRPr="00CB43CE">
              <w:rPr>
                <w:rFonts w:ascii="Arial" w:hAnsi="Arial" w:cs="Arial"/>
                <w:sz w:val="18"/>
                <w:szCs w:val="18"/>
              </w:rPr>
              <w:t>Annual Receipts:</w:t>
            </w:r>
          </w:p>
        </w:tc>
        <w:tc>
          <w:tcPr>
            <w:tcW w:w="2133" w:type="dxa"/>
            <w:gridSpan w:val="2"/>
            <w:shd w:val="clear" w:color="auto" w:fill="auto"/>
          </w:tcPr>
          <w:p w14:paraId="25DFD357" w14:textId="77777777" w:rsidR="00680F75" w:rsidRPr="00CB43CE" w:rsidRDefault="00680F75" w:rsidP="00C1326E">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16BB7611" w14:textId="77777777" w:rsidR="00680F75" w:rsidRPr="00CB43CE" w:rsidRDefault="00680F75" w:rsidP="00C1326E">
            <w:pPr>
              <w:rPr>
                <w:rFonts w:ascii="Arial" w:hAnsi="Arial" w:cs="Arial"/>
                <w:sz w:val="18"/>
                <w:szCs w:val="18"/>
              </w:rPr>
            </w:pPr>
          </w:p>
          <w:p w14:paraId="30AD2C44" w14:textId="77777777" w:rsidR="00680F75" w:rsidRPr="00CB43CE" w:rsidRDefault="00680F75" w:rsidP="00C1326E">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015" w:type="dxa"/>
            <w:gridSpan w:val="3"/>
            <w:shd w:val="clear" w:color="auto" w:fill="auto"/>
          </w:tcPr>
          <w:p w14:paraId="7E87E81E" w14:textId="77777777" w:rsidR="00680F75" w:rsidRPr="00CB43CE" w:rsidRDefault="00680F75" w:rsidP="00C1326E">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3EE0C8AD" w14:textId="77777777" w:rsidR="00680F75" w:rsidRPr="00CB43CE" w:rsidRDefault="00680F75" w:rsidP="00C1326E">
            <w:pPr>
              <w:rPr>
                <w:rFonts w:ascii="Arial" w:hAnsi="Arial" w:cs="Arial"/>
                <w:sz w:val="18"/>
                <w:szCs w:val="18"/>
              </w:rPr>
            </w:pPr>
          </w:p>
          <w:p w14:paraId="507F5F67" w14:textId="77777777" w:rsidR="00680F75" w:rsidRPr="00CB43CE" w:rsidRDefault="00680F75" w:rsidP="00C1326E">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95" w:type="dxa"/>
            <w:gridSpan w:val="3"/>
            <w:shd w:val="clear" w:color="auto" w:fill="auto"/>
          </w:tcPr>
          <w:p w14:paraId="417BC1FE" w14:textId="77777777" w:rsidR="00680F75" w:rsidRPr="00CB43CE" w:rsidRDefault="00680F75" w:rsidP="00C1326E">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43CE035E" w14:textId="77777777" w:rsidR="00680F75" w:rsidRPr="00CB43CE" w:rsidRDefault="00680F75" w:rsidP="00C1326E">
            <w:pPr>
              <w:rPr>
                <w:rFonts w:ascii="Arial" w:hAnsi="Arial" w:cs="Arial"/>
                <w:sz w:val="18"/>
                <w:szCs w:val="18"/>
              </w:rPr>
            </w:pPr>
          </w:p>
          <w:p w14:paraId="5163FBAC" w14:textId="77777777" w:rsidR="00680F75" w:rsidRPr="00CB43CE" w:rsidRDefault="00680F75" w:rsidP="00C1326E">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c>
          <w:tcPr>
            <w:tcW w:w="2160" w:type="dxa"/>
            <w:gridSpan w:val="2"/>
            <w:shd w:val="clear" w:color="auto" w:fill="auto"/>
          </w:tcPr>
          <w:p w14:paraId="03BADD1D" w14:textId="77777777" w:rsidR="00680F75" w:rsidRPr="00CB43CE" w:rsidRDefault="00680F75" w:rsidP="00C1326E">
            <w:pPr>
              <w:rPr>
                <w:rFonts w:ascii="Arial" w:hAnsi="Arial" w:cs="Arial"/>
                <w:sz w:val="18"/>
                <w:szCs w:val="18"/>
              </w:rPr>
            </w:pP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p w14:paraId="32C15D08" w14:textId="77777777" w:rsidR="00680F75" w:rsidRPr="00CB43CE" w:rsidRDefault="00680F75" w:rsidP="00C1326E">
            <w:pPr>
              <w:rPr>
                <w:rFonts w:ascii="Arial" w:hAnsi="Arial" w:cs="Arial"/>
                <w:sz w:val="18"/>
                <w:szCs w:val="18"/>
              </w:rPr>
            </w:pPr>
          </w:p>
          <w:p w14:paraId="3F1AB7ED" w14:textId="77777777" w:rsidR="00680F75" w:rsidRPr="00CB43CE" w:rsidRDefault="00680F75" w:rsidP="00C1326E">
            <w:pPr>
              <w:rPr>
                <w:rFonts w:ascii="Arial" w:hAnsi="Arial" w:cs="Arial"/>
              </w:rPr>
            </w:pPr>
            <w:r w:rsidRPr="00CB43CE">
              <w:rPr>
                <w:rFonts w:ascii="Arial" w:eastAsia="MS Gothic" w:hAnsi="Arial" w:cs="Arial"/>
                <w:sz w:val="18"/>
                <w:szCs w:val="18"/>
              </w:rPr>
              <w:t>$</w:t>
            </w:r>
            <w:r w:rsidRPr="00CB43CE">
              <w:rPr>
                <w:rFonts w:ascii="Arial" w:hAnsi="Arial" w:cs="Arial"/>
                <w:sz w:val="18"/>
                <w:szCs w:val="18"/>
              </w:rPr>
              <w:fldChar w:fldCharType="begin">
                <w:ffData>
                  <w:name w:val="Text1"/>
                  <w:enabled/>
                  <w:calcOnExit w:val="0"/>
                  <w:textInput>
                    <w:maxLength w:val="100"/>
                    <w:format w:val="FIRST CAPITAL"/>
                  </w:textInput>
                </w:ffData>
              </w:fldChar>
            </w:r>
            <w:r w:rsidRPr="00CB43CE">
              <w:rPr>
                <w:rFonts w:ascii="Arial" w:hAnsi="Arial" w:cs="Arial"/>
                <w:sz w:val="18"/>
                <w:szCs w:val="18"/>
              </w:rPr>
              <w:instrText xml:space="preserve"> FORMTEXT </w:instrText>
            </w:r>
            <w:r w:rsidRPr="00CB43CE">
              <w:rPr>
                <w:rFonts w:ascii="Arial" w:hAnsi="Arial" w:cs="Arial"/>
                <w:sz w:val="18"/>
                <w:szCs w:val="18"/>
              </w:rPr>
            </w:r>
            <w:r w:rsidRPr="00CB43CE">
              <w:rPr>
                <w:rFonts w:ascii="Arial" w:hAnsi="Arial" w:cs="Arial"/>
                <w:sz w:val="18"/>
                <w:szCs w:val="18"/>
              </w:rPr>
              <w:fldChar w:fldCharType="separate"/>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noProof/>
                <w:sz w:val="18"/>
                <w:szCs w:val="18"/>
              </w:rPr>
              <w:t> </w:t>
            </w:r>
            <w:r w:rsidRPr="00CB43CE">
              <w:rPr>
                <w:rFonts w:ascii="Arial" w:hAnsi="Arial" w:cs="Arial"/>
                <w:sz w:val="18"/>
                <w:szCs w:val="18"/>
              </w:rPr>
              <w:fldChar w:fldCharType="end"/>
            </w:r>
          </w:p>
        </w:tc>
      </w:tr>
      <w:tr w:rsidR="00680F75" w:rsidRPr="00CB43CE" w14:paraId="0A1096D3" w14:textId="77777777" w:rsidTr="00964DF6">
        <w:tblPrEx>
          <w:tblCellMar>
            <w:left w:w="108" w:type="dxa"/>
            <w:right w:w="108" w:type="dxa"/>
          </w:tblCellMar>
        </w:tblPrEx>
        <w:trPr>
          <w:trHeight w:val="341"/>
        </w:trPr>
        <w:tc>
          <w:tcPr>
            <w:tcW w:w="2298" w:type="dxa"/>
            <w:shd w:val="clear" w:color="auto" w:fill="auto"/>
          </w:tcPr>
          <w:p w14:paraId="74BCC25A" w14:textId="77777777" w:rsidR="00680F75" w:rsidRPr="00CB43CE" w:rsidRDefault="00680F75" w:rsidP="00DB68D9">
            <w:pPr>
              <w:tabs>
                <w:tab w:val="left" w:pos="607"/>
                <w:tab w:val="left" w:pos="1158"/>
                <w:tab w:val="left" w:pos="1656"/>
              </w:tabs>
              <w:spacing w:line="286" w:lineRule="auto"/>
              <w:rPr>
                <w:rFonts w:ascii="Arial" w:hAnsi="Arial" w:cs="Arial"/>
                <w:sz w:val="16"/>
                <w:szCs w:val="16"/>
              </w:rPr>
            </w:pPr>
            <w:r w:rsidRPr="00CB43CE">
              <w:rPr>
                <w:rFonts w:ascii="Arial" w:hAnsi="Arial" w:cs="Arial"/>
                <w:sz w:val="18"/>
                <w:szCs w:val="18"/>
              </w:rPr>
              <w:lastRenderedPageBreak/>
              <w:t>Do you offer valet parking?</w:t>
            </w:r>
          </w:p>
        </w:tc>
        <w:tc>
          <w:tcPr>
            <w:tcW w:w="2133" w:type="dxa"/>
            <w:gridSpan w:val="2"/>
            <w:shd w:val="clear" w:color="auto" w:fill="auto"/>
          </w:tcPr>
          <w:p w14:paraId="0878EFB5" w14:textId="77777777" w:rsidR="00680F75" w:rsidRPr="00CB43CE" w:rsidRDefault="00680F75" w:rsidP="00992BC3">
            <w:pPr>
              <w:rPr>
                <w:rFonts w:ascii="Arial" w:hAnsi="Arial" w:cs="Arial"/>
                <w:sz w:val="18"/>
                <w:szCs w:val="18"/>
              </w:rPr>
            </w:pPr>
          </w:p>
          <w:p w14:paraId="2290B3B8" w14:textId="77777777" w:rsidR="00680F75" w:rsidRPr="00CB43CE" w:rsidRDefault="00680F75" w:rsidP="002F4872">
            <w:pPr>
              <w:rPr>
                <w:rFonts w:ascii="Arial" w:hAnsi="Arial" w:cs="Arial"/>
                <w:u w:val="single"/>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w:t>
            </w:r>
          </w:p>
        </w:tc>
        <w:tc>
          <w:tcPr>
            <w:tcW w:w="2015" w:type="dxa"/>
            <w:gridSpan w:val="3"/>
            <w:shd w:val="clear" w:color="auto" w:fill="auto"/>
          </w:tcPr>
          <w:p w14:paraId="244B5FD4" w14:textId="77777777" w:rsidR="00680F75" w:rsidRPr="00CB43CE" w:rsidRDefault="00680F75" w:rsidP="00992BC3">
            <w:pPr>
              <w:rPr>
                <w:rFonts w:ascii="Arial" w:hAnsi="Arial" w:cs="Arial"/>
                <w:sz w:val="18"/>
                <w:szCs w:val="18"/>
              </w:rPr>
            </w:pPr>
          </w:p>
          <w:p w14:paraId="7AA81484" w14:textId="77777777" w:rsidR="00680F75" w:rsidRPr="00CB43CE" w:rsidRDefault="00680F75" w:rsidP="002F4872">
            <w:pPr>
              <w:rPr>
                <w:rFonts w:ascii="Arial" w:hAnsi="Arial" w:cs="Arial"/>
                <w:u w:val="single"/>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w:t>
            </w:r>
          </w:p>
        </w:tc>
        <w:tc>
          <w:tcPr>
            <w:tcW w:w="2195" w:type="dxa"/>
            <w:gridSpan w:val="3"/>
            <w:shd w:val="clear" w:color="auto" w:fill="auto"/>
          </w:tcPr>
          <w:p w14:paraId="1D27F741" w14:textId="77777777" w:rsidR="00680F75" w:rsidRPr="00CB43CE" w:rsidRDefault="00680F75" w:rsidP="00992BC3">
            <w:pPr>
              <w:rPr>
                <w:rFonts w:ascii="Arial" w:hAnsi="Arial" w:cs="Arial"/>
                <w:sz w:val="18"/>
                <w:szCs w:val="18"/>
              </w:rPr>
            </w:pPr>
          </w:p>
          <w:p w14:paraId="2145304A" w14:textId="77777777" w:rsidR="00680F75" w:rsidRPr="00CB43CE" w:rsidRDefault="00680F75" w:rsidP="002F4872">
            <w:pPr>
              <w:rPr>
                <w:rFonts w:ascii="Arial" w:hAnsi="Arial" w:cs="Arial"/>
                <w:u w:val="single"/>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w:t>
            </w:r>
          </w:p>
        </w:tc>
        <w:tc>
          <w:tcPr>
            <w:tcW w:w="2160" w:type="dxa"/>
            <w:gridSpan w:val="2"/>
            <w:shd w:val="clear" w:color="auto" w:fill="auto"/>
          </w:tcPr>
          <w:p w14:paraId="765A38C8" w14:textId="77777777" w:rsidR="00680F75" w:rsidRPr="00CB43CE" w:rsidRDefault="00680F75" w:rsidP="00992BC3">
            <w:pPr>
              <w:rPr>
                <w:rFonts w:ascii="Arial" w:hAnsi="Arial" w:cs="Arial"/>
                <w:sz w:val="18"/>
                <w:szCs w:val="18"/>
              </w:rPr>
            </w:pPr>
          </w:p>
          <w:p w14:paraId="7E414FCE" w14:textId="77777777" w:rsidR="00680F75" w:rsidRPr="00CB43CE" w:rsidRDefault="00680F75" w:rsidP="002F4872">
            <w:pP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Cs w:val="18"/>
              </w:rPr>
              <w:t xml:space="preserve"> </w:t>
            </w:r>
            <w:r w:rsidRPr="00CB43CE">
              <w:rPr>
                <w:rFonts w:ascii="Arial" w:hAnsi="Arial" w:cs="Arial"/>
                <w:sz w:val="18"/>
                <w:szCs w:val="18"/>
              </w:rPr>
              <w:t xml:space="preserve">Yes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w:t>
            </w:r>
          </w:p>
          <w:p w14:paraId="2A9F9B7B" w14:textId="77777777" w:rsidR="00DB68D9" w:rsidRPr="00CB43CE" w:rsidRDefault="00DB68D9" w:rsidP="002F4872">
            <w:pPr>
              <w:rPr>
                <w:rFonts w:ascii="Arial" w:hAnsi="Arial" w:cs="Arial"/>
                <w:sz w:val="18"/>
                <w:szCs w:val="18"/>
              </w:rPr>
            </w:pPr>
          </w:p>
          <w:p w14:paraId="481C8B16" w14:textId="77777777" w:rsidR="00DB68D9" w:rsidRPr="00CB43CE" w:rsidRDefault="00DB68D9" w:rsidP="002F4872">
            <w:pPr>
              <w:rPr>
                <w:rFonts w:ascii="Arial" w:hAnsi="Arial" w:cs="Arial"/>
                <w:u w:val="single"/>
              </w:rPr>
            </w:pPr>
          </w:p>
        </w:tc>
      </w:tr>
      <w:tr w:rsidR="00680F75" w:rsidRPr="00CB43CE" w14:paraId="781745D7" w14:textId="77777777" w:rsidTr="00964DF6">
        <w:tblPrEx>
          <w:tblCellMar>
            <w:left w:w="108" w:type="dxa"/>
            <w:right w:w="108" w:type="dxa"/>
          </w:tblCellMar>
        </w:tblPrEx>
        <w:trPr>
          <w:trHeight w:hRule="exact" w:val="757"/>
        </w:trPr>
        <w:tc>
          <w:tcPr>
            <w:tcW w:w="10801" w:type="dxa"/>
            <w:gridSpan w:val="11"/>
            <w:shd w:val="clear" w:color="auto" w:fill="auto"/>
            <w:vAlign w:val="center"/>
          </w:tcPr>
          <w:p w14:paraId="3976C93C" w14:textId="77777777" w:rsidR="00680F75" w:rsidRPr="00CB43CE" w:rsidRDefault="00680F75" w:rsidP="00964DF6">
            <w:pPr>
              <w:rPr>
                <w:rFonts w:ascii="Arial" w:hAnsi="Arial" w:cs="Arial"/>
                <w:sz w:val="18"/>
                <w:szCs w:val="18"/>
              </w:rPr>
            </w:pPr>
            <w:r w:rsidRPr="00CB43CE">
              <w:rPr>
                <w:rFonts w:ascii="Arial" w:hAnsi="Arial" w:cs="Arial"/>
                <w:sz w:val="18"/>
                <w:szCs w:val="18"/>
              </w:rPr>
              <w:t xml:space="preserve">Does this risk have more than 4 locations?  </w:t>
            </w:r>
          </w:p>
          <w:p w14:paraId="1D12DF90" w14:textId="77777777" w:rsidR="00680F75" w:rsidRPr="00CB43CE" w:rsidRDefault="00680F75" w:rsidP="00964DF6">
            <w:pPr>
              <w:rPr>
                <w:rFonts w:ascii="Arial" w:hAnsi="Arial" w:cs="Arial"/>
                <w:sz w:val="18"/>
                <w:szCs w:val="18"/>
              </w:rPr>
            </w:pPr>
            <w:r w:rsidRPr="00CB43CE">
              <w:rPr>
                <w:rFonts w:ascii="Arial" w:hAnsi="Arial" w:cs="Arial"/>
                <w:sz w:val="18"/>
                <w:szCs w:val="18"/>
              </w:rPr>
              <w:t xml:space="preserve">          </w:t>
            </w:r>
            <w:r w:rsidRPr="00CB43CE">
              <w:rPr>
                <w:rFonts w:ascii="Arial" w:hAnsi="Arial" w:cs="Arial"/>
                <w:sz w:val="18"/>
                <w:szCs w:val="18"/>
              </w:rPr>
              <w:fldChar w:fldCharType="begin">
                <w:ffData>
                  <w:name w:val="Check14"/>
                  <w:enabled/>
                  <w:calcOnExit w:val="0"/>
                  <w:checkBox>
                    <w:sizeAuto/>
                    <w:default w:val="0"/>
                  </w:checkBox>
                </w:ffData>
              </w:fldChar>
            </w:r>
            <w:bookmarkStart w:id="1" w:name="Check14"/>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bookmarkEnd w:id="1"/>
            <w:r w:rsidRPr="00CB43CE">
              <w:rPr>
                <w:rFonts w:ascii="Arial" w:hAnsi="Arial" w:cs="Arial"/>
                <w:sz w:val="18"/>
                <w:szCs w:val="18"/>
              </w:rPr>
              <w:t xml:space="preserve">  No                    </w:t>
            </w:r>
            <w:r w:rsidRPr="00CB43CE">
              <w:rPr>
                <w:rFonts w:ascii="Arial" w:hAnsi="Arial" w:cs="Arial"/>
                <w:sz w:val="18"/>
                <w:szCs w:val="18"/>
              </w:rPr>
              <w:fldChar w:fldCharType="begin">
                <w:ffData>
                  <w:name w:val="Check15"/>
                  <w:enabled/>
                  <w:calcOnExit w:val="0"/>
                  <w:checkBox>
                    <w:sizeAuto/>
                    <w:default w:val="0"/>
                  </w:checkBox>
                </w:ffData>
              </w:fldChar>
            </w:r>
            <w:bookmarkStart w:id="2" w:name="Check15"/>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bookmarkEnd w:id="2"/>
            <w:r w:rsidRPr="00CB43CE">
              <w:rPr>
                <w:rFonts w:ascii="Arial" w:hAnsi="Arial" w:cs="Arial"/>
                <w:sz w:val="18"/>
                <w:szCs w:val="18"/>
              </w:rPr>
              <w:t xml:space="preserve">  If yes, complete the multi-location supplemental</w:t>
            </w:r>
          </w:p>
        </w:tc>
      </w:tr>
      <w:tr w:rsidR="00680F75" w:rsidRPr="00CB43CE" w14:paraId="23E0D42A" w14:textId="77777777" w:rsidTr="00C14185">
        <w:tblPrEx>
          <w:tblCellMar>
            <w:left w:w="108" w:type="dxa"/>
            <w:right w:w="108" w:type="dxa"/>
          </w:tblCellMar>
        </w:tblPrEx>
        <w:trPr>
          <w:trHeight w:val="602"/>
        </w:trPr>
        <w:tc>
          <w:tcPr>
            <w:tcW w:w="10801" w:type="dxa"/>
            <w:gridSpan w:val="11"/>
            <w:tcBorders>
              <w:bottom w:val="single" w:sz="4" w:space="0" w:color="auto"/>
            </w:tcBorders>
            <w:shd w:val="clear" w:color="auto" w:fill="50BDC3"/>
            <w:vAlign w:val="center"/>
          </w:tcPr>
          <w:p w14:paraId="2FDF4197" w14:textId="77777777" w:rsidR="00680F75" w:rsidRPr="00A82E74" w:rsidRDefault="00680F75" w:rsidP="00806A64">
            <w:pPr>
              <w:ind w:left="162"/>
              <w:rPr>
                <w:rFonts w:ascii="Arial" w:hAnsi="Arial" w:cs="Arial"/>
                <w:b/>
                <w:color w:val="FFFFFF"/>
              </w:rPr>
            </w:pPr>
            <w:r w:rsidRPr="00A82E74">
              <w:rPr>
                <w:rFonts w:ascii="Arial" w:hAnsi="Arial" w:cs="Arial"/>
                <w:b/>
                <w:color w:val="FFFFFF"/>
              </w:rPr>
              <w:t>SECTION VI: Exposures</w:t>
            </w:r>
          </w:p>
          <w:p w14:paraId="22E41AB2" w14:textId="77777777" w:rsidR="00680F75" w:rsidRPr="00A82E74" w:rsidRDefault="00680F75" w:rsidP="002F4872">
            <w:pPr>
              <w:tabs>
                <w:tab w:val="left" w:pos="607"/>
                <w:tab w:val="left" w:pos="1158"/>
                <w:tab w:val="left" w:pos="1656"/>
              </w:tabs>
              <w:spacing w:line="286" w:lineRule="auto"/>
              <w:ind w:left="163"/>
              <w:rPr>
                <w:rFonts w:ascii="Arial" w:hAnsi="Arial" w:cs="Arial"/>
                <w:color w:val="FFFFFF"/>
                <w:sz w:val="18"/>
                <w:szCs w:val="18"/>
              </w:rPr>
            </w:pPr>
            <w:r w:rsidRPr="00A82E74">
              <w:rPr>
                <w:rFonts w:ascii="Arial" w:hAnsi="Arial" w:cs="Arial"/>
                <w:b/>
                <w:color w:val="FFFFFF"/>
                <w:sz w:val="18"/>
                <w:szCs w:val="18"/>
              </w:rPr>
              <w:t>Does the applicant have any of the following exposures?</w:t>
            </w:r>
          </w:p>
        </w:tc>
      </w:tr>
      <w:tr w:rsidR="00680F75" w:rsidRPr="00CB43CE" w14:paraId="4D84771A" w14:textId="77777777" w:rsidTr="0070475D">
        <w:tblPrEx>
          <w:tblCellMar>
            <w:left w:w="108" w:type="dxa"/>
            <w:right w:w="108" w:type="dxa"/>
          </w:tblCellMar>
        </w:tblPrEx>
        <w:trPr>
          <w:trHeight w:val="564"/>
        </w:trPr>
        <w:tc>
          <w:tcPr>
            <w:tcW w:w="5960" w:type="dxa"/>
            <w:gridSpan w:val="5"/>
            <w:tcBorders>
              <w:top w:val="single" w:sz="4" w:space="0" w:color="auto"/>
              <w:left w:val="single" w:sz="4" w:space="0" w:color="auto"/>
              <w:bottom w:val="single" w:sz="4" w:space="0" w:color="auto"/>
              <w:right w:val="nil"/>
            </w:tcBorders>
            <w:shd w:val="clear" w:color="auto" w:fill="auto"/>
            <w:vAlign w:val="center"/>
          </w:tcPr>
          <w:p w14:paraId="03381D43" w14:textId="77777777" w:rsidR="00680F75" w:rsidRPr="00CB43CE" w:rsidRDefault="00680F75" w:rsidP="00CE60DE">
            <w:pPr>
              <w:spacing w:before="60" w:line="276" w:lineRule="auto"/>
              <w:ind w:left="162"/>
              <w:rPr>
                <w:rFonts w:ascii="Arial" w:hAnsi="Arial" w:cs="Arial"/>
                <w:sz w:val="18"/>
                <w:szCs w:val="18"/>
              </w:rPr>
            </w:pPr>
            <w:r w:rsidRPr="00CB43CE">
              <w:rPr>
                <w:rFonts w:ascii="Arial" w:hAnsi="Arial" w:cs="Arial"/>
                <w:sz w:val="18"/>
                <w:szCs w:val="18"/>
              </w:rPr>
              <w:t>Any owned or leased vehicles? If yes, complete the auto supplemental</w:t>
            </w:r>
          </w:p>
        </w:tc>
        <w:tc>
          <w:tcPr>
            <w:tcW w:w="2681" w:type="dxa"/>
            <w:gridSpan w:val="4"/>
            <w:tcBorders>
              <w:top w:val="single" w:sz="4" w:space="0" w:color="auto"/>
              <w:left w:val="nil"/>
              <w:bottom w:val="single" w:sz="4" w:space="0" w:color="auto"/>
              <w:right w:val="nil"/>
            </w:tcBorders>
            <w:shd w:val="clear" w:color="auto" w:fill="auto"/>
            <w:vAlign w:val="center"/>
          </w:tcPr>
          <w:p w14:paraId="1AC74A31" w14:textId="1D7F518C" w:rsidR="00680F75" w:rsidRPr="00CB43CE" w:rsidRDefault="00A81CBF" w:rsidP="00CE60DE">
            <w:pPr>
              <w:tabs>
                <w:tab w:val="left" w:pos="607"/>
                <w:tab w:val="left" w:pos="1158"/>
                <w:tab w:val="left" w:pos="1656"/>
              </w:tabs>
              <w:jc w:val="center"/>
              <w:rPr>
                <w:rFonts w:ascii="Arial" w:hAnsi="Arial" w:cs="Arial"/>
                <w:sz w:val="18"/>
                <w:szCs w:val="18"/>
              </w:rPr>
            </w:pPr>
            <w:hyperlink r:id="rId8" w:history="1">
              <w:r w:rsidR="00680F75" w:rsidRPr="00CB43CE">
                <w:rPr>
                  <w:rStyle w:val="Hyperlink"/>
                  <w:rFonts w:ascii="Arial" w:hAnsi="Arial" w:cs="Arial"/>
                  <w:color w:val="auto"/>
                  <w:sz w:val="18"/>
                  <w:szCs w:val="18"/>
                </w:rPr>
                <w:t>Download</w:t>
              </w:r>
            </w:hyperlink>
            <w:r w:rsidR="00680F75" w:rsidRPr="00CB43CE">
              <w:rPr>
                <w:rFonts w:ascii="Arial" w:hAnsi="Arial" w:cs="Arial"/>
                <w:sz w:val="18"/>
                <w:szCs w:val="18"/>
              </w:rPr>
              <w:t xml:space="preserve"> </w:t>
            </w:r>
            <w:r>
              <w:rPr>
                <w:rFonts w:ascii="Arial" w:hAnsi="Arial" w:cs="Arial"/>
                <w:sz w:val="18"/>
                <w:szCs w:val="18"/>
              </w:rPr>
              <w:pict w14:anchorId="103B5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9" o:title="Download"/>
                </v:shape>
              </w:pict>
            </w:r>
            <w:r w:rsidR="00680F75" w:rsidRPr="00BA7587">
              <w:rPr>
                <w:rFonts w:ascii="Arial" w:hAnsi="Arial" w:cs="Arial"/>
                <w:sz w:val="18"/>
                <w:szCs w:val="18"/>
              </w:rPr>
              <w:t xml:space="preserve"> </w:t>
            </w:r>
            <w:hyperlink r:id="rId10" w:history="1">
              <w:r w:rsidR="00680F75" w:rsidRPr="0072499C">
                <w:rPr>
                  <w:rStyle w:val="Hyperlink"/>
                  <w:rFonts w:ascii="Arial" w:hAnsi="Arial" w:cs="Arial"/>
                  <w:color w:val="000000"/>
                  <w:sz w:val="16"/>
                  <w:szCs w:val="18"/>
                </w:rPr>
                <w:t>Ctrl+Click to Open</w:t>
              </w:r>
            </w:hyperlink>
          </w:p>
        </w:tc>
        <w:tc>
          <w:tcPr>
            <w:tcW w:w="1170" w:type="dxa"/>
            <w:tcBorders>
              <w:top w:val="single" w:sz="4" w:space="0" w:color="auto"/>
              <w:left w:val="nil"/>
              <w:bottom w:val="single" w:sz="4" w:space="0" w:color="auto"/>
              <w:right w:val="nil"/>
            </w:tcBorders>
            <w:shd w:val="clear" w:color="auto" w:fill="auto"/>
            <w:vAlign w:val="center"/>
          </w:tcPr>
          <w:p w14:paraId="6A75EBC7" w14:textId="7567D29B" w:rsidR="00680F75" w:rsidRPr="00CB43CE" w:rsidRDefault="00680F75" w:rsidP="009A100E">
            <w:pPr>
              <w:tabs>
                <w:tab w:val="left" w:pos="2448"/>
              </w:tabs>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ed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90" w:type="dxa"/>
            <w:tcBorders>
              <w:top w:val="single" w:sz="4" w:space="0" w:color="auto"/>
              <w:left w:val="nil"/>
              <w:bottom w:val="single" w:sz="4" w:space="0" w:color="auto"/>
              <w:right w:val="single" w:sz="4" w:space="0" w:color="auto"/>
            </w:tcBorders>
            <w:shd w:val="clear" w:color="auto" w:fill="auto"/>
            <w:vAlign w:val="center"/>
          </w:tcPr>
          <w:p w14:paraId="48E3280E" w14:textId="77777777" w:rsidR="00680F75" w:rsidRPr="00CB43CE" w:rsidRDefault="00680F75" w:rsidP="009A100E">
            <w:pPr>
              <w:tabs>
                <w:tab w:val="left" w:pos="2448"/>
              </w:tabs>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158B4DF8" w14:textId="77777777" w:rsidTr="0070475D">
        <w:tblPrEx>
          <w:tblCellMar>
            <w:left w:w="108" w:type="dxa"/>
            <w:right w:w="108" w:type="dxa"/>
          </w:tblCellMar>
        </w:tblPrEx>
        <w:trPr>
          <w:trHeight w:val="564"/>
        </w:trPr>
        <w:tc>
          <w:tcPr>
            <w:tcW w:w="5960" w:type="dxa"/>
            <w:gridSpan w:val="5"/>
            <w:tcBorders>
              <w:top w:val="single" w:sz="4" w:space="0" w:color="auto"/>
              <w:left w:val="single" w:sz="4" w:space="0" w:color="auto"/>
              <w:bottom w:val="single" w:sz="4" w:space="0" w:color="auto"/>
              <w:right w:val="nil"/>
            </w:tcBorders>
            <w:shd w:val="clear" w:color="auto" w:fill="auto"/>
            <w:vAlign w:val="center"/>
          </w:tcPr>
          <w:p w14:paraId="6DDA0E5D" w14:textId="77777777" w:rsidR="00680F75" w:rsidRPr="00CB43CE" w:rsidRDefault="00680F75" w:rsidP="00CE60DE">
            <w:pPr>
              <w:spacing w:before="60" w:line="276" w:lineRule="auto"/>
              <w:ind w:left="162"/>
              <w:rPr>
                <w:rFonts w:ascii="Arial" w:hAnsi="Arial" w:cs="Arial"/>
                <w:sz w:val="18"/>
                <w:szCs w:val="18"/>
              </w:rPr>
            </w:pPr>
            <w:r w:rsidRPr="00CB43CE">
              <w:rPr>
                <w:rFonts w:ascii="Arial" w:hAnsi="Arial" w:cs="Arial"/>
                <w:sz w:val="18"/>
                <w:szCs w:val="18"/>
              </w:rPr>
              <w:t xml:space="preserve">Any casino / gaming exposure? If yes, complete the gaming supplemental </w:t>
            </w:r>
          </w:p>
        </w:tc>
        <w:tc>
          <w:tcPr>
            <w:tcW w:w="2681" w:type="dxa"/>
            <w:gridSpan w:val="4"/>
            <w:tcBorders>
              <w:top w:val="single" w:sz="4" w:space="0" w:color="auto"/>
              <w:left w:val="nil"/>
              <w:bottom w:val="single" w:sz="4" w:space="0" w:color="auto"/>
              <w:right w:val="nil"/>
            </w:tcBorders>
            <w:shd w:val="clear" w:color="auto" w:fill="auto"/>
            <w:vAlign w:val="center"/>
          </w:tcPr>
          <w:p w14:paraId="6165F188" w14:textId="54D3438F" w:rsidR="00680F75" w:rsidRPr="00CB43CE" w:rsidRDefault="00A81CBF" w:rsidP="00CE60DE">
            <w:pPr>
              <w:tabs>
                <w:tab w:val="left" w:pos="607"/>
                <w:tab w:val="left" w:pos="1158"/>
                <w:tab w:val="left" w:pos="1656"/>
              </w:tabs>
              <w:jc w:val="center"/>
              <w:rPr>
                <w:rFonts w:ascii="Arial" w:hAnsi="Arial" w:cs="Arial"/>
                <w:sz w:val="18"/>
                <w:szCs w:val="18"/>
              </w:rPr>
            </w:pPr>
            <w:hyperlink r:id="rId11" w:history="1">
              <w:r w:rsidR="00680F75" w:rsidRPr="00CB43CE">
                <w:rPr>
                  <w:rStyle w:val="Hyperlink"/>
                  <w:rFonts w:ascii="Arial" w:hAnsi="Arial" w:cs="Arial"/>
                  <w:color w:val="auto"/>
                  <w:sz w:val="18"/>
                  <w:szCs w:val="18"/>
                </w:rPr>
                <w:t>Download</w:t>
              </w:r>
            </w:hyperlink>
            <w:r w:rsidR="00680F75" w:rsidRPr="00CB43CE">
              <w:rPr>
                <w:rFonts w:ascii="Arial" w:hAnsi="Arial" w:cs="Arial"/>
                <w:sz w:val="18"/>
                <w:szCs w:val="18"/>
              </w:rPr>
              <w:t xml:space="preserve"> </w:t>
            </w:r>
            <w:r>
              <w:rPr>
                <w:rFonts w:ascii="Arial" w:hAnsi="Arial" w:cs="Arial"/>
                <w:sz w:val="18"/>
                <w:szCs w:val="18"/>
              </w:rPr>
              <w:pict w14:anchorId="6004BE1B">
                <v:shape id="_x0000_i1026" type="#_x0000_t75" style="width:7.5pt;height:7.5pt">
                  <v:imagedata r:id="rId9" o:title="Download"/>
                </v:shape>
              </w:pict>
            </w:r>
            <w:hyperlink r:id="rId12" w:history="1">
              <w:r w:rsidR="00680F75" w:rsidRPr="00CB43CE">
                <w:rPr>
                  <w:rStyle w:val="Hyperlink"/>
                  <w:rFonts w:ascii="Arial" w:hAnsi="Arial" w:cs="Arial"/>
                  <w:color w:val="auto"/>
                  <w:sz w:val="18"/>
                  <w:szCs w:val="18"/>
                </w:rPr>
                <w:t xml:space="preserve"> </w:t>
              </w:r>
              <w:r w:rsidR="00680F75" w:rsidRPr="00CB43CE">
                <w:rPr>
                  <w:rStyle w:val="Hyperlink"/>
                  <w:rFonts w:ascii="Arial" w:hAnsi="Arial" w:cs="Arial"/>
                  <w:color w:val="auto"/>
                  <w:sz w:val="16"/>
                  <w:szCs w:val="18"/>
                </w:rPr>
                <w:t>Ctrl+Click to Open</w:t>
              </w:r>
            </w:hyperlink>
          </w:p>
        </w:tc>
        <w:tc>
          <w:tcPr>
            <w:tcW w:w="1170" w:type="dxa"/>
            <w:tcBorders>
              <w:top w:val="single" w:sz="4" w:space="0" w:color="auto"/>
              <w:left w:val="nil"/>
              <w:bottom w:val="single" w:sz="4" w:space="0" w:color="auto"/>
              <w:right w:val="nil"/>
            </w:tcBorders>
            <w:shd w:val="clear" w:color="auto" w:fill="auto"/>
            <w:vAlign w:val="center"/>
          </w:tcPr>
          <w:p w14:paraId="1EEFD00A" w14:textId="77777777" w:rsidR="00680F75" w:rsidRPr="00CB43CE" w:rsidRDefault="00680F75" w:rsidP="009A100E">
            <w:pPr>
              <w:tabs>
                <w:tab w:val="left" w:pos="2448"/>
              </w:tabs>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90" w:type="dxa"/>
            <w:tcBorders>
              <w:top w:val="single" w:sz="4" w:space="0" w:color="auto"/>
              <w:left w:val="nil"/>
              <w:bottom w:val="single" w:sz="4" w:space="0" w:color="auto"/>
              <w:right w:val="single" w:sz="4" w:space="0" w:color="auto"/>
            </w:tcBorders>
            <w:shd w:val="clear" w:color="auto" w:fill="auto"/>
            <w:vAlign w:val="center"/>
          </w:tcPr>
          <w:p w14:paraId="710CDD1B" w14:textId="77777777" w:rsidR="00680F75" w:rsidRPr="00CB43CE" w:rsidRDefault="00680F75" w:rsidP="009A100E">
            <w:pPr>
              <w:tabs>
                <w:tab w:val="left" w:pos="2448"/>
              </w:tabs>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1DE622F3" w14:textId="77777777" w:rsidTr="0070475D">
        <w:tblPrEx>
          <w:tblCellMar>
            <w:left w:w="108" w:type="dxa"/>
            <w:right w:w="108" w:type="dxa"/>
          </w:tblCellMar>
        </w:tblPrEx>
        <w:trPr>
          <w:trHeight w:val="432"/>
        </w:trPr>
        <w:tc>
          <w:tcPr>
            <w:tcW w:w="5960" w:type="dxa"/>
            <w:gridSpan w:val="5"/>
            <w:tcBorders>
              <w:top w:val="single" w:sz="4" w:space="0" w:color="auto"/>
              <w:left w:val="single" w:sz="4" w:space="0" w:color="auto"/>
              <w:bottom w:val="single" w:sz="4" w:space="0" w:color="auto"/>
              <w:right w:val="nil"/>
            </w:tcBorders>
            <w:shd w:val="clear" w:color="auto" w:fill="auto"/>
            <w:vAlign w:val="center"/>
          </w:tcPr>
          <w:p w14:paraId="1C3AF1FF" w14:textId="77777777" w:rsidR="00680F75" w:rsidRPr="00CB43CE" w:rsidRDefault="00680F75" w:rsidP="00CE60DE">
            <w:pPr>
              <w:spacing w:before="60" w:line="276" w:lineRule="auto"/>
              <w:ind w:left="162"/>
              <w:rPr>
                <w:rFonts w:ascii="Arial" w:hAnsi="Arial" w:cs="Arial"/>
                <w:sz w:val="18"/>
                <w:szCs w:val="18"/>
              </w:rPr>
            </w:pPr>
            <w:r w:rsidRPr="00CB43CE">
              <w:rPr>
                <w:rFonts w:ascii="Arial" w:hAnsi="Arial" w:cs="Arial"/>
                <w:sz w:val="18"/>
                <w:szCs w:val="18"/>
              </w:rPr>
              <w:t xml:space="preserve">Any nightclub or entertainment venue? If yes, complete the entertainment supplemental </w:t>
            </w:r>
          </w:p>
        </w:tc>
        <w:tc>
          <w:tcPr>
            <w:tcW w:w="2681" w:type="dxa"/>
            <w:gridSpan w:val="4"/>
            <w:tcBorders>
              <w:top w:val="single" w:sz="4" w:space="0" w:color="auto"/>
              <w:left w:val="nil"/>
              <w:bottom w:val="single" w:sz="4" w:space="0" w:color="auto"/>
              <w:right w:val="nil"/>
            </w:tcBorders>
            <w:shd w:val="clear" w:color="auto" w:fill="auto"/>
            <w:vAlign w:val="center"/>
          </w:tcPr>
          <w:p w14:paraId="1C628161" w14:textId="0F630798" w:rsidR="00680F75" w:rsidRPr="00CB43CE" w:rsidRDefault="00A81CBF" w:rsidP="00CE60DE">
            <w:pPr>
              <w:ind w:left="193" w:hanging="193"/>
              <w:jc w:val="center"/>
              <w:rPr>
                <w:rFonts w:ascii="Arial" w:hAnsi="Arial" w:cs="Arial"/>
                <w:sz w:val="18"/>
                <w:szCs w:val="18"/>
              </w:rPr>
            </w:pPr>
            <w:hyperlink r:id="rId13" w:history="1">
              <w:r w:rsidR="00680F75" w:rsidRPr="00CB43CE">
                <w:rPr>
                  <w:rStyle w:val="Hyperlink"/>
                  <w:rFonts w:ascii="Arial" w:hAnsi="Arial" w:cs="Arial"/>
                  <w:color w:val="auto"/>
                  <w:sz w:val="18"/>
                  <w:szCs w:val="18"/>
                </w:rPr>
                <w:t>Download</w:t>
              </w:r>
            </w:hyperlink>
            <w:r w:rsidR="00680F75" w:rsidRPr="00CB43CE">
              <w:rPr>
                <w:rFonts w:ascii="Arial" w:hAnsi="Arial" w:cs="Arial"/>
                <w:sz w:val="18"/>
                <w:szCs w:val="18"/>
              </w:rPr>
              <w:t xml:space="preserve"> </w:t>
            </w:r>
            <w:r>
              <w:rPr>
                <w:rFonts w:ascii="Arial" w:hAnsi="Arial" w:cs="Arial"/>
                <w:sz w:val="18"/>
                <w:szCs w:val="18"/>
              </w:rPr>
              <w:pict w14:anchorId="30FDFF5B">
                <v:shape id="_x0000_i1027" type="#_x0000_t75" style="width:7.5pt;height:7.5pt">
                  <v:imagedata r:id="rId9" o:title="Download"/>
                </v:shape>
              </w:pict>
            </w:r>
            <w:hyperlink r:id="rId14" w:history="1">
              <w:r w:rsidR="00680F75" w:rsidRPr="00CB43CE">
                <w:rPr>
                  <w:rStyle w:val="Hyperlink"/>
                  <w:rFonts w:ascii="Arial" w:hAnsi="Arial" w:cs="Arial"/>
                  <w:color w:val="auto"/>
                  <w:sz w:val="18"/>
                  <w:szCs w:val="18"/>
                </w:rPr>
                <w:t xml:space="preserve"> </w:t>
              </w:r>
              <w:r w:rsidR="00680F75" w:rsidRPr="00CB43CE">
                <w:rPr>
                  <w:rStyle w:val="Hyperlink"/>
                  <w:rFonts w:ascii="Arial" w:hAnsi="Arial" w:cs="Arial"/>
                  <w:color w:val="auto"/>
                  <w:sz w:val="16"/>
                  <w:szCs w:val="18"/>
                </w:rPr>
                <w:t>Ctrl+Click to Open</w:t>
              </w:r>
            </w:hyperlink>
          </w:p>
        </w:tc>
        <w:tc>
          <w:tcPr>
            <w:tcW w:w="1170" w:type="dxa"/>
            <w:tcBorders>
              <w:top w:val="single" w:sz="4" w:space="0" w:color="auto"/>
              <w:left w:val="nil"/>
              <w:bottom w:val="single" w:sz="4" w:space="0" w:color="auto"/>
              <w:right w:val="nil"/>
            </w:tcBorders>
            <w:shd w:val="clear" w:color="auto" w:fill="auto"/>
            <w:vAlign w:val="center"/>
          </w:tcPr>
          <w:p w14:paraId="0A0A337E" w14:textId="77777777" w:rsidR="00680F75" w:rsidRPr="00CB43CE" w:rsidRDefault="00680F75" w:rsidP="009A100E">
            <w:pPr>
              <w:tabs>
                <w:tab w:val="left" w:pos="2448"/>
              </w:tabs>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90" w:type="dxa"/>
            <w:tcBorders>
              <w:top w:val="single" w:sz="4" w:space="0" w:color="auto"/>
              <w:left w:val="nil"/>
              <w:bottom w:val="single" w:sz="4" w:space="0" w:color="auto"/>
              <w:right w:val="single" w:sz="4" w:space="0" w:color="auto"/>
            </w:tcBorders>
            <w:shd w:val="clear" w:color="auto" w:fill="auto"/>
            <w:vAlign w:val="center"/>
          </w:tcPr>
          <w:p w14:paraId="446626AA" w14:textId="77777777" w:rsidR="00680F75" w:rsidRPr="00CB43CE" w:rsidRDefault="00680F75" w:rsidP="009A100E">
            <w:pPr>
              <w:tabs>
                <w:tab w:val="left" w:pos="2448"/>
              </w:tabs>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1A8B22F8" w14:textId="77777777" w:rsidTr="0070475D">
        <w:tblPrEx>
          <w:tblCellMar>
            <w:left w:w="108" w:type="dxa"/>
            <w:right w:w="108" w:type="dxa"/>
          </w:tblCellMar>
        </w:tblPrEx>
        <w:trPr>
          <w:trHeight w:val="432"/>
        </w:trPr>
        <w:tc>
          <w:tcPr>
            <w:tcW w:w="5960" w:type="dxa"/>
            <w:gridSpan w:val="5"/>
            <w:tcBorders>
              <w:top w:val="single" w:sz="4" w:space="0" w:color="auto"/>
              <w:left w:val="single" w:sz="4" w:space="0" w:color="auto"/>
              <w:bottom w:val="single" w:sz="4" w:space="0" w:color="auto"/>
              <w:right w:val="nil"/>
            </w:tcBorders>
            <w:shd w:val="clear" w:color="auto" w:fill="auto"/>
            <w:vAlign w:val="center"/>
          </w:tcPr>
          <w:p w14:paraId="20D779EE" w14:textId="77777777" w:rsidR="00680F75" w:rsidRPr="00CB43CE" w:rsidRDefault="00680F75" w:rsidP="00CE60DE">
            <w:pPr>
              <w:spacing w:before="60" w:line="276" w:lineRule="auto"/>
              <w:ind w:left="162"/>
              <w:rPr>
                <w:rFonts w:ascii="Arial" w:hAnsi="Arial" w:cs="Arial"/>
                <w:sz w:val="18"/>
                <w:szCs w:val="18"/>
              </w:rPr>
            </w:pPr>
            <w:r w:rsidRPr="00CB43CE">
              <w:rPr>
                <w:rFonts w:ascii="Arial" w:hAnsi="Arial" w:cs="Arial"/>
                <w:sz w:val="18"/>
                <w:szCs w:val="18"/>
              </w:rPr>
              <w:t>Any childcare / babysitting or kid-camp services provided?</w:t>
            </w:r>
          </w:p>
          <w:p w14:paraId="056D550A" w14:textId="77777777" w:rsidR="00680F75" w:rsidRPr="00CB43CE" w:rsidRDefault="00680F75" w:rsidP="00CE60DE">
            <w:pPr>
              <w:spacing w:before="60" w:line="276" w:lineRule="auto"/>
              <w:ind w:left="162"/>
              <w:rPr>
                <w:rFonts w:ascii="Arial" w:hAnsi="Arial" w:cs="Arial"/>
                <w:sz w:val="18"/>
                <w:szCs w:val="18"/>
              </w:rPr>
            </w:pPr>
            <w:r w:rsidRPr="00CB43CE">
              <w:rPr>
                <w:rFonts w:ascii="Arial" w:hAnsi="Arial" w:cs="Arial"/>
                <w:sz w:val="18"/>
                <w:szCs w:val="18"/>
              </w:rPr>
              <w:t>If yes, complete the childcare supplemental</w:t>
            </w:r>
          </w:p>
        </w:tc>
        <w:tc>
          <w:tcPr>
            <w:tcW w:w="2681" w:type="dxa"/>
            <w:gridSpan w:val="4"/>
            <w:tcBorders>
              <w:top w:val="single" w:sz="4" w:space="0" w:color="auto"/>
              <w:left w:val="nil"/>
              <w:bottom w:val="single" w:sz="4" w:space="0" w:color="auto"/>
              <w:right w:val="nil"/>
            </w:tcBorders>
            <w:shd w:val="clear" w:color="auto" w:fill="auto"/>
            <w:vAlign w:val="center"/>
          </w:tcPr>
          <w:p w14:paraId="4E640F3D" w14:textId="27BB90B0" w:rsidR="00680F75" w:rsidRPr="00CB43CE" w:rsidRDefault="00A81CBF" w:rsidP="00CE60DE">
            <w:pPr>
              <w:jc w:val="center"/>
              <w:rPr>
                <w:rFonts w:ascii="Arial" w:hAnsi="Arial" w:cs="Arial"/>
                <w:sz w:val="18"/>
                <w:szCs w:val="18"/>
              </w:rPr>
            </w:pPr>
            <w:hyperlink r:id="rId15" w:history="1">
              <w:r w:rsidR="00680F75" w:rsidRPr="00CB43CE">
                <w:rPr>
                  <w:rStyle w:val="Hyperlink"/>
                  <w:rFonts w:ascii="Arial" w:hAnsi="Arial" w:cs="Arial"/>
                  <w:color w:val="auto"/>
                  <w:sz w:val="18"/>
                  <w:szCs w:val="18"/>
                </w:rPr>
                <w:t>Download</w:t>
              </w:r>
            </w:hyperlink>
            <w:r w:rsidR="00680F75" w:rsidRPr="00CB43CE">
              <w:rPr>
                <w:rFonts w:ascii="Arial" w:hAnsi="Arial" w:cs="Arial"/>
                <w:sz w:val="18"/>
                <w:szCs w:val="18"/>
              </w:rPr>
              <w:t xml:space="preserve"> </w:t>
            </w:r>
            <w:r>
              <w:rPr>
                <w:rFonts w:ascii="Arial" w:hAnsi="Arial" w:cs="Arial"/>
                <w:sz w:val="18"/>
                <w:szCs w:val="18"/>
              </w:rPr>
              <w:pict w14:anchorId="1B3A0EF7">
                <v:shape id="_x0000_i1028" type="#_x0000_t75" style="width:7.5pt;height:7.5pt">
                  <v:imagedata r:id="rId9" o:title="Download"/>
                </v:shape>
              </w:pict>
            </w:r>
            <w:hyperlink r:id="rId16" w:history="1">
              <w:r w:rsidR="00680F75" w:rsidRPr="00CB43CE">
                <w:rPr>
                  <w:rStyle w:val="Hyperlink"/>
                  <w:rFonts w:ascii="Arial" w:hAnsi="Arial" w:cs="Arial"/>
                  <w:color w:val="auto"/>
                  <w:sz w:val="18"/>
                  <w:szCs w:val="18"/>
                </w:rPr>
                <w:t xml:space="preserve"> </w:t>
              </w:r>
              <w:r w:rsidR="00680F75" w:rsidRPr="00CB43CE">
                <w:rPr>
                  <w:rStyle w:val="Hyperlink"/>
                  <w:rFonts w:ascii="Arial" w:hAnsi="Arial" w:cs="Arial"/>
                  <w:color w:val="auto"/>
                  <w:sz w:val="16"/>
                  <w:szCs w:val="18"/>
                </w:rPr>
                <w:t>Ctrl+Click to Open</w:t>
              </w:r>
            </w:hyperlink>
          </w:p>
        </w:tc>
        <w:tc>
          <w:tcPr>
            <w:tcW w:w="1170" w:type="dxa"/>
            <w:tcBorders>
              <w:top w:val="single" w:sz="4" w:space="0" w:color="auto"/>
              <w:left w:val="nil"/>
              <w:bottom w:val="single" w:sz="4" w:space="0" w:color="auto"/>
              <w:right w:val="nil"/>
            </w:tcBorders>
            <w:shd w:val="clear" w:color="auto" w:fill="auto"/>
            <w:vAlign w:val="center"/>
          </w:tcPr>
          <w:p w14:paraId="6FA9703F" w14:textId="77777777" w:rsidR="00680F75" w:rsidRPr="00CB43CE" w:rsidRDefault="00680F75" w:rsidP="009A100E">
            <w:pPr>
              <w:tabs>
                <w:tab w:val="left" w:pos="2448"/>
              </w:tabs>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90" w:type="dxa"/>
            <w:tcBorders>
              <w:top w:val="single" w:sz="4" w:space="0" w:color="auto"/>
              <w:left w:val="nil"/>
              <w:bottom w:val="single" w:sz="4" w:space="0" w:color="auto"/>
              <w:right w:val="single" w:sz="4" w:space="0" w:color="auto"/>
            </w:tcBorders>
            <w:shd w:val="clear" w:color="auto" w:fill="auto"/>
            <w:vAlign w:val="center"/>
          </w:tcPr>
          <w:p w14:paraId="52441FF7" w14:textId="77777777" w:rsidR="00680F75" w:rsidRPr="00CB43CE" w:rsidRDefault="00680F75" w:rsidP="009A100E">
            <w:pPr>
              <w:tabs>
                <w:tab w:val="left" w:pos="2448"/>
              </w:tabs>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7451DB71" w14:textId="77777777" w:rsidTr="0070475D">
        <w:tblPrEx>
          <w:tblCellMar>
            <w:left w:w="108" w:type="dxa"/>
            <w:right w:w="108" w:type="dxa"/>
          </w:tblCellMar>
        </w:tblPrEx>
        <w:trPr>
          <w:trHeight w:val="432"/>
        </w:trPr>
        <w:tc>
          <w:tcPr>
            <w:tcW w:w="5960" w:type="dxa"/>
            <w:gridSpan w:val="5"/>
            <w:tcBorders>
              <w:top w:val="single" w:sz="4" w:space="0" w:color="auto"/>
              <w:left w:val="single" w:sz="4" w:space="0" w:color="auto"/>
              <w:bottom w:val="single" w:sz="4" w:space="0" w:color="auto"/>
              <w:right w:val="nil"/>
            </w:tcBorders>
            <w:shd w:val="clear" w:color="auto" w:fill="auto"/>
          </w:tcPr>
          <w:p w14:paraId="66C94E92" w14:textId="77777777" w:rsidR="00680F75" w:rsidRPr="00CB43CE" w:rsidRDefault="00680F75" w:rsidP="00CE60DE">
            <w:pPr>
              <w:spacing w:before="60" w:line="276" w:lineRule="auto"/>
              <w:ind w:left="158" w:hanging="158"/>
              <w:rPr>
                <w:rFonts w:ascii="Arial" w:hAnsi="Arial" w:cs="Arial"/>
                <w:sz w:val="18"/>
                <w:szCs w:val="18"/>
              </w:rPr>
            </w:pPr>
            <w:r w:rsidRPr="00CB43CE">
              <w:rPr>
                <w:rFonts w:ascii="Arial" w:hAnsi="Arial" w:cs="Arial"/>
                <w:sz w:val="18"/>
                <w:szCs w:val="18"/>
              </w:rPr>
              <w:tab/>
              <w:t xml:space="preserve">Is any location a Resort? If yes, complete the resort </w:t>
            </w:r>
            <w:proofErr w:type="gramStart"/>
            <w:r w:rsidRPr="00CB43CE">
              <w:rPr>
                <w:rFonts w:ascii="Arial" w:hAnsi="Arial" w:cs="Arial"/>
                <w:sz w:val="18"/>
                <w:szCs w:val="18"/>
              </w:rPr>
              <w:t>supplemental</w:t>
            </w:r>
            <w:proofErr w:type="gramEnd"/>
          </w:p>
          <w:p w14:paraId="53D82602" w14:textId="77777777" w:rsidR="00680F75" w:rsidRPr="00CB43CE" w:rsidRDefault="00680F75" w:rsidP="00CE60DE">
            <w:pPr>
              <w:spacing w:before="60" w:line="276" w:lineRule="auto"/>
              <w:ind w:left="158" w:hanging="158"/>
              <w:rPr>
                <w:rFonts w:ascii="Arial" w:hAnsi="Arial" w:cs="Arial"/>
                <w:sz w:val="18"/>
                <w:szCs w:val="18"/>
              </w:rPr>
            </w:pPr>
            <w:r w:rsidRPr="00CB43CE">
              <w:rPr>
                <w:rFonts w:ascii="Arial" w:hAnsi="Arial" w:cs="Arial"/>
                <w:sz w:val="16"/>
                <w:szCs w:val="18"/>
              </w:rPr>
              <w:tab/>
              <w:t>RESORT" defined as having one or more of the following exposures:  Extensive Spa operations; water features or pools that may include swim-up ars, waterslide or waterpark activities, extensive landscaping and waterfalls; marinas or beaches with waterfront amenities; water sports including snorkeling, scuba diving, parasailing, surf boarding or jet/water-skiing; equestrian exposure; winter sports and snow sports such as snow skiing, snowboarding, snow-tubing, cross-country skiing or ice-skating.</w:t>
            </w:r>
          </w:p>
        </w:tc>
        <w:tc>
          <w:tcPr>
            <w:tcW w:w="2681" w:type="dxa"/>
            <w:gridSpan w:val="4"/>
            <w:tcBorders>
              <w:top w:val="single" w:sz="4" w:space="0" w:color="auto"/>
              <w:left w:val="nil"/>
              <w:bottom w:val="single" w:sz="4" w:space="0" w:color="auto"/>
              <w:right w:val="nil"/>
            </w:tcBorders>
            <w:shd w:val="clear" w:color="auto" w:fill="auto"/>
          </w:tcPr>
          <w:p w14:paraId="2636F4F1" w14:textId="5CDF5591" w:rsidR="00680F75" w:rsidRPr="00CB43CE" w:rsidRDefault="00A81CBF" w:rsidP="00CE60DE">
            <w:pPr>
              <w:spacing w:before="60"/>
              <w:jc w:val="center"/>
              <w:rPr>
                <w:rFonts w:ascii="Arial" w:hAnsi="Arial" w:cs="Arial"/>
                <w:sz w:val="18"/>
                <w:szCs w:val="18"/>
              </w:rPr>
            </w:pPr>
            <w:hyperlink r:id="rId17" w:history="1">
              <w:r w:rsidR="00680F75" w:rsidRPr="00CB43CE">
                <w:rPr>
                  <w:rStyle w:val="Hyperlink"/>
                  <w:rFonts w:ascii="Arial" w:hAnsi="Arial" w:cs="Arial"/>
                  <w:color w:val="auto"/>
                  <w:sz w:val="18"/>
                  <w:szCs w:val="18"/>
                </w:rPr>
                <w:t>Download</w:t>
              </w:r>
            </w:hyperlink>
            <w:r w:rsidR="00680F75" w:rsidRPr="00CB43CE">
              <w:rPr>
                <w:rFonts w:ascii="Arial" w:hAnsi="Arial" w:cs="Arial"/>
                <w:sz w:val="18"/>
                <w:szCs w:val="18"/>
              </w:rPr>
              <w:t xml:space="preserve"> </w:t>
            </w:r>
            <w:r>
              <w:rPr>
                <w:rFonts w:ascii="Arial" w:hAnsi="Arial" w:cs="Arial"/>
                <w:sz w:val="18"/>
                <w:szCs w:val="18"/>
              </w:rPr>
              <w:pict w14:anchorId="1D5CE975">
                <v:shape id="_x0000_i1029" type="#_x0000_t75" style="width:7.5pt;height:7.5pt">
                  <v:imagedata r:id="rId9" o:title="Download"/>
                </v:shape>
              </w:pict>
            </w:r>
            <w:hyperlink r:id="rId18" w:history="1">
              <w:r w:rsidR="00680F75" w:rsidRPr="00CB43CE">
                <w:rPr>
                  <w:rStyle w:val="Hyperlink"/>
                  <w:rFonts w:ascii="Arial" w:hAnsi="Arial" w:cs="Arial"/>
                  <w:color w:val="auto"/>
                  <w:sz w:val="18"/>
                  <w:szCs w:val="18"/>
                </w:rPr>
                <w:t xml:space="preserve"> </w:t>
              </w:r>
              <w:r w:rsidR="00680F75" w:rsidRPr="00CB43CE">
                <w:rPr>
                  <w:rStyle w:val="Hyperlink"/>
                  <w:rFonts w:ascii="Arial" w:hAnsi="Arial" w:cs="Arial"/>
                  <w:color w:val="auto"/>
                  <w:sz w:val="16"/>
                  <w:szCs w:val="18"/>
                </w:rPr>
                <w:t>Ctrl+Click to Open</w:t>
              </w:r>
            </w:hyperlink>
          </w:p>
        </w:tc>
        <w:tc>
          <w:tcPr>
            <w:tcW w:w="1170" w:type="dxa"/>
            <w:tcBorders>
              <w:top w:val="single" w:sz="4" w:space="0" w:color="auto"/>
              <w:left w:val="nil"/>
              <w:bottom w:val="single" w:sz="4" w:space="0" w:color="auto"/>
              <w:right w:val="nil"/>
            </w:tcBorders>
            <w:shd w:val="clear" w:color="auto" w:fill="auto"/>
          </w:tcPr>
          <w:p w14:paraId="255F8FB4" w14:textId="77777777" w:rsidR="00680F75" w:rsidRPr="00CB43CE" w:rsidRDefault="00680F75" w:rsidP="009A100E">
            <w:pPr>
              <w:tabs>
                <w:tab w:val="left" w:pos="2448"/>
              </w:tabs>
              <w:spacing w:before="60"/>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Yes</w:t>
            </w:r>
          </w:p>
        </w:tc>
        <w:tc>
          <w:tcPr>
            <w:tcW w:w="990" w:type="dxa"/>
            <w:tcBorders>
              <w:top w:val="single" w:sz="4" w:space="0" w:color="auto"/>
              <w:left w:val="nil"/>
              <w:bottom w:val="single" w:sz="4" w:space="0" w:color="auto"/>
              <w:right w:val="single" w:sz="4" w:space="0" w:color="auto"/>
            </w:tcBorders>
            <w:shd w:val="clear" w:color="auto" w:fill="auto"/>
          </w:tcPr>
          <w:p w14:paraId="5E18B12C" w14:textId="77777777" w:rsidR="00680F75" w:rsidRPr="00CB43CE" w:rsidRDefault="00680F75" w:rsidP="009A100E">
            <w:pPr>
              <w:tabs>
                <w:tab w:val="left" w:pos="2448"/>
              </w:tabs>
              <w:spacing w:before="60"/>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4B33A8BA" w14:textId="77777777" w:rsidTr="0070475D">
        <w:tblPrEx>
          <w:tblCellMar>
            <w:left w:w="108" w:type="dxa"/>
            <w:right w:w="108" w:type="dxa"/>
          </w:tblCellMar>
        </w:tblPrEx>
        <w:trPr>
          <w:trHeight w:val="503"/>
        </w:trPr>
        <w:tc>
          <w:tcPr>
            <w:tcW w:w="8641" w:type="dxa"/>
            <w:gridSpan w:val="9"/>
            <w:tcBorders>
              <w:top w:val="single" w:sz="4" w:space="0" w:color="auto"/>
              <w:left w:val="single" w:sz="4" w:space="0" w:color="auto"/>
              <w:bottom w:val="single" w:sz="4" w:space="0" w:color="auto"/>
              <w:right w:val="nil"/>
            </w:tcBorders>
            <w:shd w:val="clear" w:color="auto" w:fill="auto"/>
            <w:vAlign w:val="center"/>
          </w:tcPr>
          <w:p w14:paraId="035C84ED" w14:textId="77777777" w:rsidR="00680F75" w:rsidRPr="00CB43CE" w:rsidRDefault="00680F75" w:rsidP="009A100E">
            <w:pPr>
              <w:spacing w:before="60" w:line="276" w:lineRule="auto"/>
              <w:ind w:left="158" w:hanging="158"/>
              <w:rPr>
                <w:rFonts w:ascii="Arial" w:hAnsi="Arial" w:cs="Arial"/>
                <w:sz w:val="18"/>
                <w:szCs w:val="18"/>
              </w:rPr>
            </w:pPr>
            <w:r w:rsidRPr="00CB43CE">
              <w:rPr>
                <w:rFonts w:ascii="Arial" w:hAnsi="Arial" w:cs="Arial"/>
                <w:sz w:val="18"/>
                <w:szCs w:val="18"/>
              </w:rPr>
              <w:t xml:space="preserve">   Any contingent locations?</w:t>
            </w:r>
          </w:p>
          <w:p w14:paraId="0F6429C7" w14:textId="77777777" w:rsidR="00680F75" w:rsidRPr="00CB43CE" w:rsidRDefault="00680F75" w:rsidP="000774F4">
            <w:pPr>
              <w:spacing w:before="60" w:line="276" w:lineRule="auto"/>
              <w:ind w:left="158" w:hanging="158"/>
              <w:rPr>
                <w:rFonts w:ascii="Arial" w:hAnsi="Arial" w:cs="Arial"/>
                <w:sz w:val="18"/>
                <w:szCs w:val="18"/>
              </w:rPr>
            </w:pPr>
            <w:r w:rsidRPr="00CB43CE">
              <w:rPr>
                <w:rFonts w:ascii="Arial" w:hAnsi="Arial" w:cs="Arial"/>
                <w:sz w:val="18"/>
                <w:szCs w:val="18"/>
              </w:rPr>
              <w:tab/>
              <w:t>If yes, is the insured listed as an additional insured on all primary policies?</w:t>
            </w:r>
          </w:p>
          <w:p w14:paraId="10A37B2E" w14:textId="77777777" w:rsidR="00680F75" w:rsidRPr="00CB43CE" w:rsidRDefault="00680F75" w:rsidP="00CE60DE">
            <w:pPr>
              <w:spacing w:before="60" w:line="276" w:lineRule="auto"/>
              <w:ind w:left="162" w:hanging="162"/>
              <w:jc w:val="both"/>
              <w:rPr>
                <w:rFonts w:ascii="Arial" w:hAnsi="Arial" w:cs="Arial"/>
                <w:sz w:val="16"/>
                <w:szCs w:val="18"/>
              </w:rPr>
            </w:pPr>
            <w:r w:rsidRPr="00CB43CE">
              <w:rPr>
                <w:rFonts w:ascii="Arial" w:hAnsi="Arial" w:cs="Arial"/>
                <w:sz w:val="18"/>
                <w:szCs w:val="18"/>
              </w:rPr>
              <w:t xml:space="preserve">   Provide a list of all locations incl. the limit of primary &amp; excess insurance.</w:t>
            </w:r>
          </w:p>
        </w:tc>
        <w:tc>
          <w:tcPr>
            <w:tcW w:w="1170" w:type="dxa"/>
            <w:tcBorders>
              <w:top w:val="single" w:sz="4" w:space="0" w:color="auto"/>
              <w:left w:val="nil"/>
              <w:bottom w:val="single" w:sz="4" w:space="0" w:color="auto"/>
              <w:right w:val="nil"/>
            </w:tcBorders>
            <w:shd w:val="clear" w:color="auto" w:fill="auto"/>
          </w:tcPr>
          <w:p w14:paraId="6AB95CEA" w14:textId="77777777" w:rsidR="00680F75" w:rsidRPr="00CB43CE" w:rsidRDefault="00680F75" w:rsidP="009A100E">
            <w:pPr>
              <w:tabs>
                <w:tab w:val="left" w:pos="2448"/>
              </w:tabs>
              <w:spacing w:before="60" w:line="276" w:lineRule="auto"/>
              <w:jc w:val="center"/>
              <w:rPr>
                <w:rFonts w:ascii="Arial" w:hAnsi="Arial" w:cs="Arial"/>
                <w:sz w:val="18"/>
                <w:szCs w:val="18"/>
              </w:rPr>
            </w:pPr>
          </w:p>
          <w:p w14:paraId="642E689A" w14:textId="77777777" w:rsidR="00680F75" w:rsidRPr="00CB43CE" w:rsidRDefault="00680F75" w:rsidP="009A100E">
            <w:pPr>
              <w:tabs>
                <w:tab w:val="left" w:pos="2448"/>
              </w:tabs>
              <w:spacing w:before="60" w:line="276" w:lineRule="auto"/>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p w14:paraId="636FD5DA" w14:textId="77777777" w:rsidR="00680F75" w:rsidRPr="00CB43CE" w:rsidRDefault="00680F75" w:rsidP="00BE752D">
            <w:pPr>
              <w:tabs>
                <w:tab w:val="left" w:pos="2448"/>
              </w:tabs>
              <w:spacing w:before="120" w:line="276" w:lineRule="auto"/>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Yes</w:t>
            </w:r>
          </w:p>
        </w:tc>
        <w:tc>
          <w:tcPr>
            <w:tcW w:w="990" w:type="dxa"/>
            <w:tcBorders>
              <w:top w:val="single" w:sz="4" w:space="0" w:color="auto"/>
              <w:left w:val="nil"/>
              <w:bottom w:val="single" w:sz="4" w:space="0" w:color="auto"/>
              <w:right w:val="single" w:sz="4" w:space="0" w:color="auto"/>
            </w:tcBorders>
          </w:tcPr>
          <w:p w14:paraId="546BFA57" w14:textId="77777777" w:rsidR="00680F75" w:rsidRPr="00CB43CE" w:rsidRDefault="00680F75" w:rsidP="009A100E">
            <w:pPr>
              <w:tabs>
                <w:tab w:val="left" w:pos="2448"/>
              </w:tabs>
              <w:spacing w:before="60" w:line="276" w:lineRule="auto"/>
              <w:jc w:val="center"/>
              <w:rPr>
                <w:rFonts w:ascii="Arial" w:hAnsi="Arial" w:cs="Arial"/>
                <w:sz w:val="18"/>
                <w:szCs w:val="18"/>
              </w:rPr>
            </w:pPr>
          </w:p>
          <w:p w14:paraId="4D6FB5E5" w14:textId="77777777" w:rsidR="00680F75" w:rsidRPr="00CB43CE" w:rsidRDefault="00680F75" w:rsidP="009A100E">
            <w:pPr>
              <w:tabs>
                <w:tab w:val="left" w:pos="2448"/>
              </w:tabs>
              <w:spacing w:before="60" w:line="276" w:lineRule="auto"/>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p w14:paraId="51A1E74F" w14:textId="77777777" w:rsidR="00680F75" w:rsidRPr="00CB43CE" w:rsidRDefault="00680F75" w:rsidP="00BE752D">
            <w:pPr>
              <w:tabs>
                <w:tab w:val="left" w:pos="2448"/>
              </w:tabs>
              <w:spacing w:before="120" w:line="276" w:lineRule="auto"/>
              <w:jc w:val="center"/>
              <w:rPr>
                <w:rFonts w:ascii="Arial" w:eastAsia="MS Gothic" w:hAnsi="Arial" w:cs="Arial"/>
                <w:b/>
                <w:sz w:val="14"/>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b/>
                <w:sz w:val="18"/>
                <w:szCs w:val="18"/>
              </w:rPr>
              <w:t xml:space="preserve"> </w:t>
            </w:r>
            <w:r w:rsidRPr="00CB43CE">
              <w:rPr>
                <w:rFonts w:ascii="Arial" w:hAnsi="Arial" w:cs="Arial"/>
                <w:sz w:val="18"/>
                <w:szCs w:val="18"/>
              </w:rPr>
              <w:t>No</w:t>
            </w:r>
          </w:p>
        </w:tc>
      </w:tr>
      <w:tr w:rsidR="00680F75" w:rsidRPr="00CB43CE" w14:paraId="5733740E" w14:textId="77777777" w:rsidTr="0070475D">
        <w:tblPrEx>
          <w:tblCellMar>
            <w:left w:w="108" w:type="dxa"/>
            <w:right w:w="108" w:type="dxa"/>
          </w:tblCellMar>
        </w:tblPrEx>
        <w:trPr>
          <w:trHeight w:val="432"/>
        </w:trPr>
        <w:tc>
          <w:tcPr>
            <w:tcW w:w="5931" w:type="dxa"/>
            <w:gridSpan w:val="4"/>
            <w:tcBorders>
              <w:top w:val="single" w:sz="4" w:space="0" w:color="auto"/>
              <w:left w:val="single" w:sz="4" w:space="0" w:color="auto"/>
              <w:bottom w:val="single" w:sz="4" w:space="0" w:color="auto"/>
              <w:right w:val="nil"/>
            </w:tcBorders>
            <w:shd w:val="clear" w:color="auto" w:fill="auto"/>
            <w:vAlign w:val="center"/>
          </w:tcPr>
          <w:p w14:paraId="17DCB80C" w14:textId="77777777" w:rsidR="00680F75" w:rsidRPr="00CB43CE" w:rsidRDefault="00680F75" w:rsidP="00177293">
            <w:pPr>
              <w:spacing w:before="60" w:line="276" w:lineRule="auto"/>
              <w:ind w:left="158"/>
              <w:rPr>
                <w:rFonts w:ascii="Arial" w:hAnsi="Arial" w:cs="Arial"/>
                <w:sz w:val="18"/>
                <w:szCs w:val="18"/>
              </w:rPr>
            </w:pPr>
            <w:r w:rsidRPr="00CB43CE">
              <w:rPr>
                <w:rFonts w:ascii="Arial" w:hAnsi="Arial" w:cs="Arial"/>
                <w:sz w:val="18"/>
                <w:szCs w:val="18"/>
              </w:rPr>
              <w:t>Does any location have underlying not-for-profit D&amp;O liability supplemental coverage for which you wish excess coverage?</w:t>
            </w:r>
          </w:p>
          <w:p w14:paraId="098D5AFC" w14:textId="4AC74A46" w:rsidR="00680F75" w:rsidRPr="00CB43CE" w:rsidRDefault="00680F75" w:rsidP="00177293">
            <w:pPr>
              <w:spacing w:before="60" w:line="276" w:lineRule="auto"/>
              <w:ind w:left="158"/>
              <w:rPr>
                <w:rFonts w:ascii="Arial" w:hAnsi="Arial" w:cs="Arial"/>
                <w:sz w:val="18"/>
                <w:szCs w:val="18"/>
              </w:rPr>
            </w:pPr>
            <w:r w:rsidRPr="00CB43CE">
              <w:rPr>
                <w:rFonts w:ascii="Arial" w:hAnsi="Arial" w:cs="Arial"/>
                <w:sz w:val="18"/>
                <w:szCs w:val="18"/>
              </w:rPr>
              <w:t xml:space="preserve">If yes, complete the D&amp;O </w:t>
            </w:r>
            <w:r w:rsidR="00BA7587">
              <w:rPr>
                <w:rFonts w:ascii="Arial" w:hAnsi="Arial" w:cs="Arial"/>
                <w:sz w:val="18"/>
                <w:szCs w:val="18"/>
              </w:rPr>
              <w:t>supplemental</w:t>
            </w:r>
          </w:p>
        </w:tc>
        <w:tc>
          <w:tcPr>
            <w:tcW w:w="2710" w:type="dxa"/>
            <w:gridSpan w:val="5"/>
            <w:tcBorders>
              <w:top w:val="single" w:sz="4" w:space="0" w:color="auto"/>
              <w:left w:val="nil"/>
              <w:bottom w:val="single" w:sz="4" w:space="0" w:color="auto"/>
              <w:right w:val="nil"/>
            </w:tcBorders>
            <w:shd w:val="clear" w:color="auto" w:fill="auto"/>
            <w:vAlign w:val="center"/>
          </w:tcPr>
          <w:p w14:paraId="0EE838FC" w14:textId="285D4DE8" w:rsidR="00680F75" w:rsidRPr="00CB43CE" w:rsidRDefault="00A81CBF" w:rsidP="00CE60DE">
            <w:pPr>
              <w:ind w:left="158" w:hanging="158"/>
              <w:jc w:val="center"/>
              <w:rPr>
                <w:rFonts w:ascii="Arial" w:hAnsi="Arial" w:cs="Arial"/>
                <w:sz w:val="18"/>
                <w:szCs w:val="18"/>
              </w:rPr>
            </w:pPr>
            <w:hyperlink r:id="rId19" w:history="1">
              <w:r w:rsidR="00680F75" w:rsidRPr="00CB43CE">
                <w:rPr>
                  <w:rStyle w:val="Hyperlink"/>
                  <w:rFonts w:ascii="Arial" w:hAnsi="Arial" w:cs="Arial"/>
                  <w:color w:val="auto"/>
                  <w:sz w:val="18"/>
                  <w:szCs w:val="18"/>
                </w:rPr>
                <w:t>Download</w:t>
              </w:r>
            </w:hyperlink>
            <w:r w:rsidR="00680F75" w:rsidRPr="00CB43CE">
              <w:rPr>
                <w:rFonts w:ascii="Arial" w:hAnsi="Arial" w:cs="Arial"/>
                <w:sz w:val="18"/>
                <w:szCs w:val="18"/>
              </w:rPr>
              <w:t xml:space="preserve"> </w:t>
            </w:r>
            <w:r>
              <w:rPr>
                <w:rFonts w:ascii="Arial" w:hAnsi="Arial" w:cs="Arial"/>
                <w:sz w:val="18"/>
                <w:szCs w:val="18"/>
              </w:rPr>
              <w:pict w14:anchorId="1074EB2C">
                <v:shape id="_x0000_i1030" type="#_x0000_t75" style="width:7.5pt;height:7.5pt">
                  <v:imagedata r:id="rId9" o:title="Download"/>
                </v:shape>
              </w:pict>
            </w:r>
            <w:hyperlink r:id="rId20" w:history="1">
              <w:r w:rsidR="00680F75" w:rsidRPr="00CB43CE">
                <w:rPr>
                  <w:rStyle w:val="Hyperlink"/>
                  <w:rFonts w:ascii="Arial" w:hAnsi="Arial" w:cs="Arial"/>
                  <w:color w:val="auto"/>
                  <w:sz w:val="18"/>
                  <w:szCs w:val="18"/>
                </w:rPr>
                <w:t xml:space="preserve"> </w:t>
              </w:r>
              <w:r w:rsidR="00680F75" w:rsidRPr="00CB43CE">
                <w:rPr>
                  <w:rStyle w:val="Hyperlink"/>
                  <w:rFonts w:ascii="Arial" w:hAnsi="Arial" w:cs="Arial"/>
                  <w:color w:val="auto"/>
                  <w:sz w:val="16"/>
                  <w:szCs w:val="18"/>
                </w:rPr>
                <w:t>Ctrl+Click to Open</w:t>
              </w:r>
            </w:hyperlink>
          </w:p>
        </w:tc>
        <w:tc>
          <w:tcPr>
            <w:tcW w:w="1170" w:type="dxa"/>
            <w:tcBorders>
              <w:top w:val="single" w:sz="4" w:space="0" w:color="auto"/>
              <w:left w:val="nil"/>
              <w:bottom w:val="single" w:sz="4" w:space="0" w:color="auto"/>
              <w:right w:val="nil"/>
            </w:tcBorders>
            <w:shd w:val="clear" w:color="auto" w:fill="auto"/>
            <w:vAlign w:val="center"/>
          </w:tcPr>
          <w:p w14:paraId="7DDEE14D" w14:textId="77777777" w:rsidR="00680F75" w:rsidRPr="00CB43CE" w:rsidRDefault="00680F75" w:rsidP="009A100E">
            <w:pPr>
              <w:tabs>
                <w:tab w:val="left" w:pos="2448"/>
              </w:tabs>
              <w:jc w:val="center"/>
              <w:rPr>
                <w:rFonts w:ascii="Arial" w:hAnsi="Arial" w:cs="Arial"/>
                <w:sz w:val="18"/>
                <w:szCs w:val="18"/>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Yes</w:t>
            </w:r>
          </w:p>
        </w:tc>
        <w:tc>
          <w:tcPr>
            <w:tcW w:w="990" w:type="dxa"/>
            <w:tcBorders>
              <w:top w:val="single" w:sz="4" w:space="0" w:color="auto"/>
              <w:left w:val="nil"/>
              <w:bottom w:val="single" w:sz="4" w:space="0" w:color="auto"/>
              <w:right w:val="single" w:sz="4" w:space="0" w:color="auto"/>
            </w:tcBorders>
            <w:shd w:val="clear" w:color="auto" w:fill="auto"/>
            <w:vAlign w:val="center"/>
          </w:tcPr>
          <w:p w14:paraId="6A764B4B" w14:textId="77777777" w:rsidR="00680F75" w:rsidRPr="00CB43CE" w:rsidRDefault="00680F75" w:rsidP="009A100E">
            <w:pPr>
              <w:jc w:val="center"/>
              <w:rPr>
                <w:rFonts w:ascii="Arial" w:hAnsi="Arial" w:cs="Arial"/>
              </w:rPr>
            </w:pP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Pr="00CB43CE">
              <w:rPr>
                <w:rFonts w:ascii="Arial" w:hAnsi="Arial" w:cs="Arial"/>
                <w:sz w:val="18"/>
                <w:szCs w:val="18"/>
              </w:rPr>
              <w:t xml:space="preserve"> No</w:t>
            </w:r>
          </w:p>
        </w:tc>
      </w:tr>
      <w:tr w:rsidR="00680F75" w:rsidRPr="00CB43CE" w14:paraId="7AEEDE60" w14:textId="77777777" w:rsidTr="0070475D">
        <w:tblPrEx>
          <w:tblCellMar>
            <w:left w:w="108" w:type="dxa"/>
            <w:right w:w="108" w:type="dxa"/>
          </w:tblCellMar>
        </w:tblPrEx>
        <w:trPr>
          <w:trHeight w:val="432"/>
        </w:trPr>
        <w:tc>
          <w:tcPr>
            <w:tcW w:w="10801" w:type="dxa"/>
            <w:gridSpan w:val="11"/>
            <w:tcBorders>
              <w:top w:val="single" w:sz="4" w:space="0" w:color="auto"/>
            </w:tcBorders>
            <w:shd w:val="clear" w:color="auto" w:fill="FFFFFF"/>
            <w:vAlign w:val="center"/>
          </w:tcPr>
          <w:p w14:paraId="6BF827EE" w14:textId="77777777" w:rsidR="00680F75" w:rsidRPr="00CB43CE" w:rsidRDefault="00680F75" w:rsidP="00EB3A55">
            <w:pPr>
              <w:jc w:val="center"/>
              <w:rPr>
                <w:rFonts w:ascii="Arial" w:hAnsi="Arial" w:cs="Arial"/>
                <w:b/>
                <w:sz w:val="10"/>
                <w:szCs w:val="18"/>
              </w:rPr>
            </w:pPr>
          </w:p>
          <w:p w14:paraId="2A20D66A" w14:textId="77777777" w:rsidR="00680F75" w:rsidRPr="00CB43CE" w:rsidRDefault="00680F75" w:rsidP="00EB3A55">
            <w:pPr>
              <w:jc w:val="center"/>
              <w:rPr>
                <w:rFonts w:ascii="Arial" w:hAnsi="Arial" w:cs="Arial"/>
                <w:b/>
                <w:sz w:val="18"/>
                <w:szCs w:val="18"/>
              </w:rPr>
            </w:pPr>
            <w:r w:rsidRPr="00CB43CE">
              <w:rPr>
                <w:rFonts w:ascii="Arial" w:hAnsi="Arial" w:cs="Arial"/>
                <w:b/>
                <w:sz w:val="18"/>
                <w:szCs w:val="18"/>
              </w:rPr>
              <w:t>If you have trouble downloading the supplemental application,</w:t>
            </w:r>
          </w:p>
          <w:p w14:paraId="48CE6B36" w14:textId="3A629A99" w:rsidR="00680F75" w:rsidRDefault="00680F75" w:rsidP="00EB3A55">
            <w:pPr>
              <w:jc w:val="center"/>
              <w:rPr>
                <w:rFonts w:ascii="Arial" w:hAnsi="Arial" w:cs="Arial"/>
                <w:b/>
                <w:sz w:val="18"/>
                <w:szCs w:val="18"/>
              </w:rPr>
            </w:pPr>
            <w:r w:rsidRPr="00CB43CE">
              <w:rPr>
                <w:rFonts w:ascii="Arial" w:hAnsi="Arial" w:cs="Arial"/>
                <w:b/>
                <w:sz w:val="18"/>
                <w:szCs w:val="18"/>
              </w:rPr>
              <w:t>please copy and paste the following link in your browser to download our supplemental application.</w:t>
            </w:r>
          </w:p>
          <w:p w14:paraId="73D1A616" w14:textId="77777777" w:rsidR="00865D90" w:rsidRPr="0072499C" w:rsidRDefault="00865D90" w:rsidP="00EB3A55">
            <w:pPr>
              <w:jc w:val="center"/>
              <w:rPr>
                <w:rFonts w:ascii="Arial" w:hAnsi="Arial" w:cs="Arial"/>
                <w:color w:val="000000"/>
                <w:sz w:val="18"/>
                <w:szCs w:val="18"/>
              </w:rPr>
            </w:pPr>
          </w:p>
          <w:p w14:paraId="721DC3D6" w14:textId="0BFD309D" w:rsidR="00B904C6" w:rsidRPr="0072499C" w:rsidRDefault="00A81CBF" w:rsidP="00B904C6">
            <w:pPr>
              <w:jc w:val="center"/>
              <w:rPr>
                <w:rFonts w:ascii="Arial" w:hAnsi="Arial" w:cs="Arial"/>
                <w:color w:val="000000"/>
                <w:sz w:val="18"/>
                <w:szCs w:val="18"/>
              </w:rPr>
            </w:pPr>
            <w:hyperlink r:id="rId21" w:history="1">
              <w:r w:rsidR="00BA7587" w:rsidRPr="0072499C">
                <w:rPr>
                  <w:rStyle w:val="Hyperlink"/>
                  <w:rFonts w:ascii="Arial" w:hAnsi="Arial" w:cs="Arial"/>
                  <w:color w:val="000000"/>
                  <w:sz w:val="18"/>
                  <w:szCs w:val="18"/>
                </w:rPr>
                <w:t>https://distinguished.com/Applications%20and%20Supplementals/Hospitality/Hospitality%20Amenity%20Supplemental.doc</w:t>
              </w:r>
            </w:hyperlink>
            <w:r w:rsidR="00BA7587">
              <w:rPr>
                <w:rFonts w:ascii="Arial" w:hAnsi="Arial" w:cs="Arial"/>
                <w:color w:val="000000"/>
                <w:sz w:val="18"/>
                <w:szCs w:val="18"/>
              </w:rPr>
              <w:t xml:space="preserve"> </w:t>
            </w:r>
            <w:r w:rsidR="00BA7587" w:rsidRPr="0072499C">
              <w:rPr>
                <w:rFonts w:ascii="Arial" w:hAnsi="Arial" w:cs="Arial"/>
                <w:color w:val="000000"/>
                <w:sz w:val="18"/>
                <w:szCs w:val="18"/>
              </w:rPr>
              <w:t xml:space="preserve"> </w:t>
            </w:r>
          </w:p>
        </w:tc>
      </w:tr>
      <w:tr w:rsidR="00680F75" w:rsidRPr="00CB43CE" w14:paraId="072F8A1E" w14:textId="77777777" w:rsidTr="00C14185">
        <w:tblPrEx>
          <w:tblCellMar>
            <w:left w:w="108" w:type="dxa"/>
            <w:right w:w="108" w:type="dxa"/>
          </w:tblCellMar>
        </w:tblPrEx>
        <w:trPr>
          <w:trHeight w:val="647"/>
        </w:trPr>
        <w:tc>
          <w:tcPr>
            <w:tcW w:w="10801" w:type="dxa"/>
            <w:gridSpan w:val="11"/>
            <w:shd w:val="clear" w:color="auto" w:fill="50BDC3"/>
            <w:vAlign w:val="center"/>
          </w:tcPr>
          <w:p w14:paraId="38D60FF9" w14:textId="77777777" w:rsidR="00680F75" w:rsidRPr="00A82E74" w:rsidRDefault="00680F75" w:rsidP="00355338">
            <w:pPr>
              <w:rPr>
                <w:rFonts w:ascii="Arial" w:hAnsi="Arial" w:cs="Arial"/>
                <w:b/>
                <w:color w:val="FFFFFF"/>
              </w:rPr>
            </w:pPr>
            <w:r w:rsidRPr="00A82E74">
              <w:rPr>
                <w:rFonts w:ascii="Arial" w:hAnsi="Arial" w:cs="Arial"/>
                <w:b/>
                <w:color w:val="FFFFFF"/>
              </w:rPr>
              <w:t>SECTION VII: Signature</w:t>
            </w:r>
          </w:p>
        </w:tc>
      </w:tr>
      <w:tr w:rsidR="00680F75" w:rsidRPr="00CB43CE" w14:paraId="32A24589" w14:textId="77777777" w:rsidTr="00964DF6">
        <w:tblPrEx>
          <w:tblCellMar>
            <w:left w:w="108" w:type="dxa"/>
            <w:right w:w="108" w:type="dxa"/>
          </w:tblCellMar>
        </w:tblPrEx>
        <w:trPr>
          <w:trHeight w:val="576"/>
        </w:trPr>
        <w:tc>
          <w:tcPr>
            <w:tcW w:w="10801" w:type="dxa"/>
            <w:gridSpan w:val="11"/>
            <w:shd w:val="clear" w:color="auto" w:fill="auto"/>
            <w:vAlign w:val="center"/>
          </w:tcPr>
          <w:p w14:paraId="45D25F63" w14:textId="77777777" w:rsidR="00680F75" w:rsidRPr="00CB43CE" w:rsidRDefault="00680F75" w:rsidP="00B53FA0">
            <w:pPr>
              <w:ind w:left="162"/>
              <w:rPr>
                <w:rFonts w:ascii="Arial" w:hAnsi="Arial" w:cs="Arial"/>
                <w:b/>
                <w:szCs w:val="19"/>
              </w:rPr>
            </w:pPr>
            <w:r w:rsidRPr="00CB43CE">
              <w:rPr>
                <w:rFonts w:ascii="Arial" w:hAnsi="Arial" w:cs="Arial"/>
                <w:sz w:val="18"/>
                <w:szCs w:val="18"/>
              </w:rPr>
              <w:t>Any person, who knowingly and with intent to defraud an insurance company or other person, files this application for insurance containing any materially false information or conceals, for the purpose of misleading, information concerning any fact material thereto, commits a fraudulent act, which is a crime, and may subject such person to criminal and civil penalties.</w:t>
            </w:r>
          </w:p>
        </w:tc>
      </w:tr>
      <w:tr w:rsidR="00680F75" w:rsidRPr="00CB43CE" w14:paraId="7525EF47" w14:textId="77777777" w:rsidTr="00964DF6">
        <w:tblPrEx>
          <w:tblCellMar>
            <w:left w:w="108" w:type="dxa"/>
            <w:right w:w="108" w:type="dxa"/>
          </w:tblCellMar>
        </w:tblPrEx>
        <w:trPr>
          <w:trHeight w:val="288"/>
        </w:trPr>
        <w:tc>
          <w:tcPr>
            <w:tcW w:w="10801" w:type="dxa"/>
            <w:gridSpan w:val="11"/>
            <w:shd w:val="clear" w:color="auto" w:fill="auto"/>
            <w:vAlign w:val="center"/>
          </w:tcPr>
          <w:p w14:paraId="16527A2E" w14:textId="15DDB950" w:rsidR="00680F75" w:rsidRPr="00CB43CE" w:rsidRDefault="00680F75" w:rsidP="002A5687">
            <w:pPr>
              <w:spacing w:before="60" w:line="286" w:lineRule="auto"/>
              <w:ind w:left="255" w:hanging="90"/>
              <w:rPr>
                <w:rFonts w:ascii="Arial" w:hAnsi="Arial" w:cs="Arial"/>
                <w:sz w:val="18"/>
                <w:szCs w:val="18"/>
              </w:rPr>
            </w:pPr>
            <w:r w:rsidRPr="00CB43CE">
              <w:rPr>
                <w:rFonts w:ascii="Arial" w:eastAsia="MS Gothic" w:hAnsi="Arial" w:cs="Arial"/>
                <w:b/>
                <w:sz w:val="14"/>
                <w:szCs w:val="18"/>
              </w:rPr>
              <w:t xml:space="preserve"> </w:t>
            </w:r>
            <w:r w:rsidRPr="00CB43CE">
              <w:rPr>
                <w:rFonts w:ascii="Arial" w:hAnsi="Arial" w:cs="Arial"/>
                <w:sz w:val="18"/>
                <w:szCs w:val="18"/>
              </w:rPr>
              <w:fldChar w:fldCharType="begin">
                <w:ffData>
                  <w:name w:val="Check13"/>
                  <w:enabled/>
                  <w:calcOnExit w:val="0"/>
                  <w:checkBox>
                    <w:sizeAuto/>
                    <w:default w:val="0"/>
                  </w:checkBox>
                </w:ffData>
              </w:fldChar>
            </w:r>
            <w:r w:rsidRPr="00CB43CE">
              <w:rPr>
                <w:rFonts w:ascii="Arial" w:hAnsi="Arial" w:cs="Arial"/>
                <w:sz w:val="18"/>
                <w:szCs w:val="18"/>
              </w:rPr>
              <w:instrText xml:space="preserve"> FORMCHECKBOX </w:instrText>
            </w:r>
            <w:r w:rsidR="00A81CBF">
              <w:rPr>
                <w:rFonts w:ascii="Arial" w:hAnsi="Arial" w:cs="Arial"/>
                <w:sz w:val="18"/>
                <w:szCs w:val="18"/>
              </w:rPr>
            </w:r>
            <w:r w:rsidR="00A81CBF">
              <w:rPr>
                <w:rFonts w:ascii="Arial" w:hAnsi="Arial" w:cs="Arial"/>
                <w:sz w:val="18"/>
                <w:szCs w:val="18"/>
              </w:rPr>
              <w:fldChar w:fldCharType="separate"/>
            </w:r>
            <w:r w:rsidRPr="00CB43CE">
              <w:rPr>
                <w:rFonts w:ascii="Arial" w:hAnsi="Arial" w:cs="Arial"/>
                <w:sz w:val="18"/>
                <w:szCs w:val="18"/>
              </w:rPr>
              <w:fldChar w:fldCharType="end"/>
            </w:r>
            <w:r w:rsidR="002A5687">
              <w:rPr>
                <w:rFonts w:ascii="Arial" w:eastAsia="MS Gothic" w:hAnsi="Arial" w:cs="Arial"/>
                <w:b/>
                <w:sz w:val="14"/>
                <w:szCs w:val="18"/>
              </w:rPr>
              <w:t xml:space="preserve">  </w:t>
            </w:r>
            <w:r w:rsidRPr="00CB43CE">
              <w:rPr>
                <w:rFonts w:ascii="Arial" w:hAnsi="Arial" w:cs="Arial"/>
                <w:b/>
                <w:sz w:val="18"/>
                <w:szCs w:val="18"/>
              </w:rPr>
              <w:t xml:space="preserve">By checking this </w:t>
            </w:r>
            <w:proofErr w:type="gramStart"/>
            <w:r w:rsidRPr="00CB43CE">
              <w:rPr>
                <w:rFonts w:ascii="Arial" w:hAnsi="Arial" w:cs="Arial"/>
                <w:b/>
                <w:sz w:val="18"/>
                <w:szCs w:val="18"/>
              </w:rPr>
              <w:t>box</w:t>
            </w:r>
            <w:proofErr w:type="gramEnd"/>
            <w:r w:rsidRPr="00CB43CE">
              <w:rPr>
                <w:rFonts w:ascii="Arial" w:hAnsi="Arial" w:cs="Arial"/>
                <w:b/>
                <w:sz w:val="18"/>
                <w:szCs w:val="18"/>
              </w:rPr>
              <w:t xml:space="preserve"> I agree that I have read this entire application and have, or will have reviewed the restriction </w:t>
            </w:r>
            <w:r w:rsidR="002A5687">
              <w:rPr>
                <w:rFonts w:ascii="Arial" w:hAnsi="Arial" w:cs="Arial"/>
                <w:b/>
                <w:sz w:val="18"/>
                <w:szCs w:val="18"/>
              </w:rPr>
              <w:t xml:space="preserve"> </w:t>
            </w:r>
            <w:r w:rsidRPr="00CB43CE">
              <w:rPr>
                <w:rFonts w:ascii="Arial" w:hAnsi="Arial" w:cs="Arial"/>
                <w:b/>
                <w:sz w:val="18"/>
                <w:szCs w:val="18"/>
              </w:rPr>
              <w:t xml:space="preserve">herein with my client prior to binding coverage.  </w:t>
            </w:r>
          </w:p>
        </w:tc>
      </w:tr>
      <w:tr w:rsidR="00680F75" w:rsidRPr="00CB43CE" w14:paraId="47D3697C" w14:textId="77777777" w:rsidTr="002A5687">
        <w:trPr>
          <w:trHeight w:val="432"/>
        </w:trPr>
        <w:tc>
          <w:tcPr>
            <w:tcW w:w="8454" w:type="dxa"/>
            <w:gridSpan w:val="8"/>
            <w:shd w:val="clear" w:color="auto" w:fill="auto"/>
            <w:vAlign w:val="center"/>
          </w:tcPr>
          <w:p w14:paraId="4302FD47" w14:textId="5EFA8052" w:rsidR="00680F75" w:rsidRPr="002A5687" w:rsidRDefault="002A5687" w:rsidP="002A5687">
            <w:pPr>
              <w:spacing w:before="60" w:line="286" w:lineRule="auto"/>
              <w:ind w:left="342" w:hanging="180"/>
              <w:rPr>
                <w:rFonts w:ascii="Arial" w:eastAsia="MS Gothic" w:hAnsi="Arial" w:cs="Arial"/>
                <w:sz w:val="18"/>
                <w:szCs w:val="18"/>
              </w:rPr>
            </w:pPr>
            <w:r w:rsidRPr="002A5687">
              <w:rPr>
                <w:rFonts w:ascii="Arial" w:eastAsia="MS Gothic" w:hAnsi="Arial" w:cs="Arial"/>
                <w:sz w:val="18"/>
                <w:szCs w:val="18"/>
              </w:rPr>
              <w:t>Broker Signature</w:t>
            </w:r>
            <w:r w:rsidR="00680F75" w:rsidRPr="002A5687">
              <w:rPr>
                <w:rFonts w:ascii="Arial" w:eastAsia="MS Gothic" w:hAnsi="Arial" w:cs="Arial"/>
                <w:sz w:val="18"/>
                <w:szCs w:val="18"/>
              </w:rPr>
              <w:t xml:space="preserve">: </w:t>
            </w:r>
            <w:r w:rsidR="00680F75" w:rsidRPr="00CB43CE">
              <w:rPr>
                <w:rFonts w:ascii="Arial" w:hAnsi="Arial" w:cs="Arial"/>
                <w:sz w:val="18"/>
                <w:szCs w:val="18"/>
              </w:rPr>
              <w:fldChar w:fldCharType="begin">
                <w:ffData>
                  <w:name w:val="Text1"/>
                  <w:enabled/>
                  <w:calcOnExit w:val="0"/>
                  <w:textInput>
                    <w:maxLength w:val="100"/>
                    <w:format w:val="FIRST CAPITAL"/>
                  </w:textInput>
                </w:ffData>
              </w:fldChar>
            </w:r>
            <w:r w:rsidR="00680F75" w:rsidRPr="00CB43CE">
              <w:rPr>
                <w:rFonts w:ascii="Arial" w:hAnsi="Arial" w:cs="Arial"/>
                <w:sz w:val="18"/>
                <w:szCs w:val="18"/>
              </w:rPr>
              <w:instrText xml:space="preserve"> FORMTEXT </w:instrText>
            </w:r>
            <w:r w:rsidR="00680F75" w:rsidRPr="00CB43CE">
              <w:rPr>
                <w:rFonts w:ascii="Arial" w:hAnsi="Arial" w:cs="Arial"/>
                <w:sz w:val="18"/>
                <w:szCs w:val="18"/>
              </w:rPr>
            </w:r>
            <w:r w:rsidR="00680F75" w:rsidRPr="00CB43CE">
              <w:rPr>
                <w:rFonts w:ascii="Arial" w:hAnsi="Arial" w:cs="Arial"/>
                <w:sz w:val="18"/>
                <w:szCs w:val="18"/>
              </w:rPr>
              <w:fldChar w:fldCharType="separate"/>
            </w:r>
            <w:r w:rsidR="00680F75" w:rsidRPr="00CB43CE">
              <w:rPr>
                <w:rFonts w:ascii="Arial" w:hAnsi="Arial" w:cs="Arial"/>
                <w:noProof/>
                <w:sz w:val="18"/>
                <w:szCs w:val="18"/>
              </w:rPr>
              <w:t> </w:t>
            </w:r>
            <w:r w:rsidR="00680F75" w:rsidRPr="00CB43CE">
              <w:rPr>
                <w:rFonts w:ascii="Arial" w:hAnsi="Arial" w:cs="Arial"/>
                <w:noProof/>
                <w:sz w:val="18"/>
                <w:szCs w:val="18"/>
              </w:rPr>
              <w:t> </w:t>
            </w:r>
            <w:r w:rsidR="00680F75" w:rsidRPr="00CB43CE">
              <w:rPr>
                <w:rFonts w:ascii="Arial" w:hAnsi="Arial" w:cs="Arial"/>
                <w:noProof/>
                <w:sz w:val="18"/>
                <w:szCs w:val="18"/>
              </w:rPr>
              <w:t> </w:t>
            </w:r>
            <w:r w:rsidR="00680F75" w:rsidRPr="00CB43CE">
              <w:rPr>
                <w:rFonts w:ascii="Arial" w:hAnsi="Arial" w:cs="Arial"/>
                <w:noProof/>
                <w:sz w:val="18"/>
                <w:szCs w:val="18"/>
              </w:rPr>
              <w:t> </w:t>
            </w:r>
            <w:r w:rsidR="00680F75" w:rsidRPr="00CB43CE">
              <w:rPr>
                <w:rFonts w:ascii="Arial" w:hAnsi="Arial" w:cs="Arial"/>
                <w:noProof/>
                <w:sz w:val="18"/>
                <w:szCs w:val="18"/>
              </w:rPr>
              <w:t> </w:t>
            </w:r>
            <w:r w:rsidR="00680F75" w:rsidRPr="00CB43CE">
              <w:rPr>
                <w:rFonts w:ascii="Arial" w:hAnsi="Arial" w:cs="Arial"/>
                <w:sz w:val="18"/>
                <w:szCs w:val="18"/>
              </w:rPr>
              <w:fldChar w:fldCharType="end"/>
            </w:r>
          </w:p>
        </w:tc>
        <w:tc>
          <w:tcPr>
            <w:tcW w:w="2347" w:type="dxa"/>
            <w:gridSpan w:val="3"/>
            <w:shd w:val="clear" w:color="auto" w:fill="auto"/>
            <w:vAlign w:val="center"/>
          </w:tcPr>
          <w:p w14:paraId="02C7D8C3" w14:textId="0067A8E5" w:rsidR="00680F75" w:rsidRPr="002A5687" w:rsidRDefault="002A5687" w:rsidP="002A5687">
            <w:pPr>
              <w:spacing w:before="60" w:line="286" w:lineRule="auto"/>
              <w:ind w:left="342" w:hanging="342"/>
              <w:rPr>
                <w:rFonts w:ascii="Arial" w:eastAsia="MS Gothic" w:hAnsi="Arial" w:cs="Arial"/>
                <w:sz w:val="18"/>
                <w:szCs w:val="18"/>
              </w:rPr>
            </w:pPr>
            <w:r w:rsidRPr="002A5687">
              <w:rPr>
                <w:rFonts w:ascii="Arial" w:eastAsia="MS Gothic" w:hAnsi="Arial" w:cs="Arial"/>
                <w:sz w:val="18"/>
                <w:szCs w:val="18"/>
              </w:rPr>
              <w:t>Date:</w:t>
            </w:r>
            <w:r>
              <w:rPr>
                <w:rFonts w:ascii="Arial" w:eastAsia="MS Gothic" w:hAnsi="Arial" w:cs="Arial"/>
                <w:sz w:val="18"/>
                <w:szCs w:val="18"/>
              </w:rPr>
              <w:t xml:space="preserve">  </w:t>
            </w:r>
            <w:r w:rsidR="00680F75" w:rsidRPr="00CB43CE">
              <w:rPr>
                <w:rFonts w:ascii="Arial" w:hAnsi="Arial" w:cs="Arial"/>
                <w:sz w:val="18"/>
                <w:szCs w:val="18"/>
              </w:rPr>
              <w:fldChar w:fldCharType="begin">
                <w:ffData>
                  <w:name w:val="Text1"/>
                  <w:enabled/>
                  <w:calcOnExit w:val="0"/>
                  <w:textInput>
                    <w:maxLength w:val="100"/>
                    <w:format w:val="FIRST CAPITAL"/>
                  </w:textInput>
                </w:ffData>
              </w:fldChar>
            </w:r>
            <w:r w:rsidR="00680F75" w:rsidRPr="00CB43CE">
              <w:rPr>
                <w:rFonts w:ascii="Arial" w:hAnsi="Arial" w:cs="Arial"/>
                <w:sz w:val="18"/>
                <w:szCs w:val="18"/>
              </w:rPr>
              <w:instrText xml:space="preserve"> FORMTEXT </w:instrText>
            </w:r>
            <w:r w:rsidR="00680F75" w:rsidRPr="00CB43CE">
              <w:rPr>
                <w:rFonts w:ascii="Arial" w:hAnsi="Arial" w:cs="Arial"/>
                <w:sz w:val="18"/>
                <w:szCs w:val="18"/>
              </w:rPr>
            </w:r>
            <w:r w:rsidR="00680F75" w:rsidRPr="00CB43CE">
              <w:rPr>
                <w:rFonts w:ascii="Arial" w:hAnsi="Arial" w:cs="Arial"/>
                <w:sz w:val="18"/>
                <w:szCs w:val="18"/>
              </w:rPr>
              <w:fldChar w:fldCharType="separate"/>
            </w:r>
            <w:r w:rsidR="00680F75" w:rsidRPr="00CB43CE">
              <w:rPr>
                <w:rFonts w:ascii="Arial" w:hAnsi="Arial" w:cs="Arial"/>
                <w:noProof/>
                <w:sz w:val="18"/>
                <w:szCs w:val="18"/>
              </w:rPr>
              <w:t> </w:t>
            </w:r>
            <w:r w:rsidR="00680F75" w:rsidRPr="00CB43CE">
              <w:rPr>
                <w:rFonts w:ascii="Arial" w:hAnsi="Arial" w:cs="Arial"/>
                <w:noProof/>
                <w:sz w:val="18"/>
                <w:szCs w:val="18"/>
              </w:rPr>
              <w:t> </w:t>
            </w:r>
            <w:r w:rsidR="00680F75" w:rsidRPr="00CB43CE">
              <w:rPr>
                <w:rFonts w:ascii="Arial" w:hAnsi="Arial" w:cs="Arial"/>
                <w:noProof/>
                <w:sz w:val="18"/>
                <w:szCs w:val="18"/>
              </w:rPr>
              <w:t> </w:t>
            </w:r>
            <w:r w:rsidR="00680F75" w:rsidRPr="00CB43CE">
              <w:rPr>
                <w:rFonts w:ascii="Arial" w:hAnsi="Arial" w:cs="Arial"/>
                <w:noProof/>
                <w:sz w:val="18"/>
                <w:szCs w:val="18"/>
              </w:rPr>
              <w:t> </w:t>
            </w:r>
            <w:r w:rsidR="00680F75" w:rsidRPr="00CB43CE">
              <w:rPr>
                <w:rFonts w:ascii="Arial" w:hAnsi="Arial" w:cs="Arial"/>
                <w:noProof/>
                <w:sz w:val="18"/>
                <w:szCs w:val="18"/>
              </w:rPr>
              <w:t> </w:t>
            </w:r>
            <w:r w:rsidR="00680F75" w:rsidRPr="00CB43CE">
              <w:rPr>
                <w:rFonts w:ascii="Arial" w:hAnsi="Arial" w:cs="Arial"/>
                <w:sz w:val="18"/>
                <w:szCs w:val="18"/>
              </w:rPr>
              <w:fldChar w:fldCharType="end"/>
            </w:r>
          </w:p>
        </w:tc>
      </w:tr>
    </w:tbl>
    <w:p w14:paraId="1482A02E" w14:textId="77777777" w:rsidR="00126A2C" w:rsidRPr="00CB43CE" w:rsidRDefault="00126A2C" w:rsidP="00F40FF5">
      <w:pPr>
        <w:pStyle w:val="NoSpacing"/>
        <w:rPr>
          <w:rFonts w:ascii="Arial" w:hAnsi="Arial" w:cs="Arial"/>
          <w:b/>
          <w:sz w:val="24"/>
          <w:szCs w:val="2"/>
          <w:u w:val="single"/>
        </w:rPr>
      </w:pPr>
    </w:p>
    <w:p w14:paraId="7247BEED" w14:textId="77777777" w:rsidR="005E5179" w:rsidRPr="00CB43CE" w:rsidRDefault="005E5179" w:rsidP="00F40FF5">
      <w:pPr>
        <w:pStyle w:val="NoSpacing"/>
        <w:rPr>
          <w:rFonts w:ascii="Arial" w:hAnsi="Arial" w:cs="Arial"/>
          <w:b/>
          <w:sz w:val="24"/>
          <w:szCs w:val="2"/>
          <w:u w:val="single"/>
        </w:rPr>
      </w:pPr>
    </w:p>
    <w:p w14:paraId="45748F78" w14:textId="77777777" w:rsidR="005E5179" w:rsidRPr="00CB43CE" w:rsidRDefault="005E5179" w:rsidP="00F40FF5">
      <w:pPr>
        <w:pStyle w:val="NoSpacing"/>
        <w:rPr>
          <w:rFonts w:ascii="Arial" w:hAnsi="Arial" w:cs="Arial"/>
          <w:b/>
          <w:sz w:val="24"/>
          <w:szCs w:val="2"/>
          <w:u w:val="single"/>
        </w:rPr>
      </w:pPr>
    </w:p>
    <w:p w14:paraId="23B0D4B9" w14:textId="77777777" w:rsidR="005E5179" w:rsidRPr="00CB43CE" w:rsidRDefault="005E5179" w:rsidP="005E5179">
      <w:pPr>
        <w:jc w:val="both"/>
        <w:rPr>
          <w:rFonts w:ascii="Arial" w:hAnsi="Arial" w:cs="Arial"/>
          <w:snapToGrid w:val="0"/>
        </w:rPr>
      </w:pPr>
    </w:p>
    <w:p w14:paraId="48DAB103" w14:textId="77777777" w:rsidR="009F0CD0" w:rsidRDefault="009F0CD0" w:rsidP="005E5179">
      <w:pPr>
        <w:jc w:val="both"/>
        <w:rPr>
          <w:rFonts w:ascii="Arial" w:hAnsi="Arial" w:cs="Arial"/>
          <w:snapToGrid w:val="0"/>
          <w:sz w:val="18"/>
          <w:szCs w:val="18"/>
        </w:rPr>
      </w:pPr>
    </w:p>
    <w:p w14:paraId="21BD1978" w14:textId="77777777" w:rsidR="009F0CD0" w:rsidRDefault="009F0CD0" w:rsidP="005E5179">
      <w:pPr>
        <w:jc w:val="both"/>
        <w:rPr>
          <w:rFonts w:ascii="Arial" w:hAnsi="Arial" w:cs="Arial"/>
          <w:snapToGrid w:val="0"/>
          <w:sz w:val="18"/>
          <w:szCs w:val="18"/>
        </w:rPr>
      </w:pPr>
    </w:p>
    <w:p w14:paraId="4502825B" w14:textId="77777777" w:rsidR="009F0CD0" w:rsidRDefault="009F0CD0" w:rsidP="005E5179">
      <w:pPr>
        <w:jc w:val="both"/>
        <w:rPr>
          <w:rFonts w:ascii="Arial" w:hAnsi="Arial" w:cs="Arial"/>
          <w:snapToGrid w:val="0"/>
          <w:sz w:val="18"/>
          <w:szCs w:val="18"/>
        </w:rPr>
      </w:pPr>
    </w:p>
    <w:p w14:paraId="51DD86C9" w14:textId="6E86D0BB" w:rsidR="005E5179" w:rsidRPr="00CB43CE" w:rsidRDefault="005E5179" w:rsidP="005E5179">
      <w:pPr>
        <w:jc w:val="both"/>
        <w:rPr>
          <w:rFonts w:ascii="Arial" w:hAnsi="Arial" w:cs="Arial"/>
          <w:snapToGrid w:val="0"/>
          <w:sz w:val="18"/>
          <w:szCs w:val="18"/>
        </w:rPr>
      </w:pPr>
      <w:r w:rsidRPr="00CB43CE">
        <w:rPr>
          <w:rFonts w:ascii="Arial" w:hAnsi="Arial" w:cs="Arial"/>
          <w:snapToGrid w:val="0"/>
          <w:sz w:val="18"/>
          <w:szCs w:val="18"/>
        </w:rPr>
        <w:lastRenderedPageBreak/>
        <w:t>SIGNING OF THIS APPLICATION DOES NOT BIND THE APPLICANT OR THE INSURER TO COMPLETE THE INSURANCE, BUT IT IS AGREED THAT THIS APPLICATION SHALL BE THE BASIS OF THE CONTRACT SHOULD A POLICY BE ISSUED, AND IT WILL BE ATTACHED TO AND BECOME PART OF THE POLICY.</w:t>
      </w:r>
    </w:p>
    <w:p w14:paraId="3A88B518" w14:textId="77777777" w:rsidR="005E5179" w:rsidRPr="00CB43CE" w:rsidRDefault="005E5179" w:rsidP="005E5179">
      <w:pPr>
        <w:jc w:val="both"/>
        <w:rPr>
          <w:rFonts w:ascii="Arial" w:hAnsi="Arial" w:cs="Arial"/>
          <w:snapToGrid w:val="0"/>
          <w:sz w:val="18"/>
          <w:szCs w:val="18"/>
        </w:rPr>
      </w:pPr>
    </w:p>
    <w:p w14:paraId="29983F06" w14:textId="77777777" w:rsidR="005E5179" w:rsidRPr="00CB43CE" w:rsidRDefault="005E5179" w:rsidP="005E5179">
      <w:pPr>
        <w:pStyle w:val="BlockText"/>
        <w:ind w:left="0" w:right="-72"/>
        <w:jc w:val="both"/>
        <w:rPr>
          <w:rFonts w:ascii="Arial" w:hAnsi="Arial" w:cs="Arial"/>
          <w:sz w:val="18"/>
          <w:szCs w:val="18"/>
        </w:rPr>
      </w:pPr>
      <w:r w:rsidRPr="00CB43CE">
        <w:rPr>
          <w:rFonts w:ascii="Arial" w:hAnsi="Arial" w:cs="Arial"/>
          <w:sz w:val="18"/>
          <w:szCs w:val="18"/>
        </w:rPr>
        <w:t>ALL WRITTEN STATEMENTS AND MATERIALS FURNISHED TO THE COMPANY TO WHICH THIS APPLICATION IS SUBMITTED IN CONJUNCTION WITH THIS APPLICATION ARE HEREBY INCORPORATED BY REFERENCE INTO THIS APPLICATION AND MADE A PART HEREOF.</w:t>
      </w:r>
    </w:p>
    <w:p w14:paraId="50B692D5" w14:textId="77777777" w:rsidR="005E5179" w:rsidRPr="00CB43CE" w:rsidRDefault="005E5179" w:rsidP="005E5179">
      <w:pPr>
        <w:jc w:val="both"/>
        <w:rPr>
          <w:rFonts w:ascii="Arial" w:hAnsi="Arial" w:cs="Arial"/>
          <w:snapToGrid w:val="0"/>
          <w:sz w:val="18"/>
          <w:szCs w:val="18"/>
        </w:rPr>
      </w:pPr>
    </w:p>
    <w:p w14:paraId="072BE46D" w14:textId="77777777" w:rsidR="005E5179" w:rsidRPr="00CB43CE" w:rsidRDefault="005E5179" w:rsidP="005E5179">
      <w:pPr>
        <w:jc w:val="both"/>
        <w:rPr>
          <w:rFonts w:ascii="Arial" w:hAnsi="Arial" w:cs="Arial"/>
          <w:sz w:val="18"/>
          <w:szCs w:val="18"/>
        </w:rPr>
      </w:pPr>
      <w:r w:rsidRPr="00CB43CE">
        <w:rPr>
          <w:rFonts w:ascii="Arial" w:hAnsi="Arial" w:cs="Arial"/>
          <w:sz w:val="18"/>
          <w:szCs w:val="18"/>
        </w:rPr>
        <w:t xml:space="preserve">THE INSURED REPRESENTS THAT THE INFORMATION FURNISHED IN THIS APPLICATION IS COMPLETE, TRUE AND CORRECT.  ANY MISREPRESENTATION, OMISSION, </w:t>
      </w:r>
      <w:proofErr w:type="gramStart"/>
      <w:r w:rsidRPr="00CB43CE">
        <w:rPr>
          <w:rFonts w:ascii="Arial" w:hAnsi="Arial" w:cs="Arial"/>
          <w:sz w:val="18"/>
          <w:szCs w:val="18"/>
        </w:rPr>
        <w:t>CONCEALMENT</w:t>
      </w:r>
      <w:proofErr w:type="gramEnd"/>
      <w:r w:rsidRPr="00CB43CE">
        <w:rPr>
          <w:rFonts w:ascii="Arial" w:hAnsi="Arial" w:cs="Arial"/>
          <w:sz w:val="18"/>
          <w:szCs w:val="18"/>
        </w:rPr>
        <w:t xml:space="preserve"> OR INCORRECT STATEMENT OF A MATERIAL FACT, IN THIS APPLICATION OR OTHERWISE, SHALL BE GROUNDS FOR THE RESCISSION OF ANY BOND OR POLICY ISSUED.</w:t>
      </w:r>
    </w:p>
    <w:p w14:paraId="39E6E46B" w14:textId="77777777" w:rsidR="005E5179" w:rsidRPr="00CB43CE" w:rsidRDefault="005E5179" w:rsidP="005E5179">
      <w:pPr>
        <w:jc w:val="both"/>
        <w:rPr>
          <w:rFonts w:ascii="Arial" w:hAnsi="Arial" w:cs="Arial"/>
          <w:snapToGrid w:val="0"/>
          <w:sz w:val="18"/>
          <w:szCs w:val="18"/>
        </w:rPr>
      </w:pPr>
    </w:p>
    <w:p w14:paraId="69D5A6E6" w14:textId="77777777" w:rsidR="005E5179" w:rsidRPr="00CB43CE" w:rsidRDefault="005E5179" w:rsidP="005E5179">
      <w:pPr>
        <w:tabs>
          <w:tab w:val="left" w:pos="2880"/>
          <w:tab w:val="left" w:pos="3600"/>
          <w:tab w:val="left" w:pos="5040"/>
          <w:tab w:val="left" w:pos="5760"/>
          <w:tab w:val="left" w:pos="6480"/>
          <w:tab w:val="left" w:pos="7200"/>
          <w:tab w:val="left" w:pos="7920"/>
        </w:tabs>
        <w:jc w:val="both"/>
        <w:rPr>
          <w:rFonts w:ascii="Arial" w:hAnsi="Arial" w:cs="Arial"/>
          <w:caps/>
          <w:color w:val="FF0000"/>
          <w:sz w:val="18"/>
          <w:szCs w:val="18"/>
        </w:rPr>
      </w:pPr>
      <w:r w:rsidRPr="00CB43CE">
        <w:rPr>
          <w:rFonts w:ascii="Arial" w:hAnsi="Arial" w:cs="Arial"/>
          <w:b/>
          <w:caps/>
          <w:color w:val="FF0000"/>
          <w:sz w:val="18"/>
          <w:szCs w:val="18"/>
        </w:rPr>
        <w:t>NOTicE to applicants:</w:t>
      </w:r>
      <w:r w:rsidRPr="00CB43CE">
        <w:rPr>
          <w:rFonts w:ascii="Arial" w:hAnsi="Arial" w:cs="Arial"/>
          <w:caps/>
          <w:color w:val="FF0000"/>
          <w:sz w:val="18"/>
          <w:szCs w:val="18"/>
        </w:rPr>
        <w:t xml:space="preserve">  Any person who knowingly and with intent to defraud any insurance company or other person files an application for insurance or statement of claim containing any materially false information </w:t>
      </w:r>
      <w:proofErr w:type="gramStart"/>
      <w:r w:rsidRPr="00CB43CE">
        <w:rPr>
          <w:rFonts w:ascii="Arial" w:hAnsi="Arial" w:cs="Arial"/>
          <w:caps/>
          <w:color w:val="FF0000"/>
          <w:sz w:val="18"/>
          <w:szCs w:val="18"/>
        </w:rPr>
        <w:t>or,</w:t>
      </w:r>
      <w:proofErr w:type="gramEnd"/>
      <w:r w:rsidRPr="00CB43CE">
        <w:rPr>
          <w:rFonts w:ascii="Arial" w:hAnsi="Arial" w:cs="Arial"/>
          <w:caps/>
          <w:color w:val="FF0000"/>
          <w:sz w:val="18"/>
          <w:szCs w:val="18"/>
        </w:rPr>
        <w:t xml:space="preserve"> conceals, for the purpose of misleading, information concerning any fact material thereto, commits a fraudulent act, which is a crime and MAY subject such person to criminal and civil penalties.</w:t>
      </w:r>
    </w:p>
    <w:p w14:paraId="4470B114" w14:textId="77777777" w:rsidR="005E5179" w:rsidRPr="00CB43CE" w:rsidRDefault="005E5179" w:rsidP="005E5179">
      <w:pPr>
        <w:jc w:val="both"/>
        <w:rPr>
          <w:rFonts w:ascii="Arial" w:hAnsi="Arial" w:cs="Arial"/>
          <w:b/>
          <w:sz w:val="18"/>
          <w:szCs w:val="18"/>
        </w:rPr>
      </w:pPr>
    </w:p>
    <w:p w14:paraId="324618D8"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 xml:space="preserve">NOTICE TO ARKANSAS, NEW </w:t>
      </w:r>
      <w:proofErr w:type="gramStart"/>
      <w:r w:rsidRPr="00CB43CE">
        <w:rPr>
          <w:rFonts w:ascii="Arial" w:hAnsi="Arial" w:cs="Arial"/>
          <w:b/>
          <w:sz w:val="18"/>
          <w:szCs w:val="18"/>
        </w:rPr>
        <w:t>MEXICO</w:t>
      </w:r>
      <w:proofErr w:type="gramEnd"/>
      <w:r w:rsidRPr="00CB43CE">
        <w:rPr>
          <w:rFonts w:ascii="Arial" w:hAnsi="Arial" w:cs="Arial"/>
          <w:b/>
          <w:sz w:val="18"/>
          <w:szCs w:val="18"/>
        </w:rPr>
        <w:t xml:space="preserve"> AND WEST VIRGINIA APPLICANTS:  </w:t>
      </w:r>
      <w:r w:rsidRPr="00CB43CE">
        <w:rPr>
          <w:rFonts w:ascii="Arial" w:hAnsi="Arial" w:cs="Arial"/>
          <w:sz w:val="18"/>
          <w:szCs w:val="18"/>
        </w:rPr>
        <w:t>ANY PERSON WHO KNOWINGLY PRESENTS A FALSE OR FRAUDULENT CLAIM FOR PAYMENT OF A LOSS OR BENEFIT, OR KNOWINGLY PRESENTS FALSE INFORMATION IN AN APPLICATION FOR INSURANCE IS GUILTY OF A CRIME AND MAY BE SUBJECT TO FINES AND CONFINEMENT IN PRISON.</w:t>
      </w:r>
    </w:p>
    <w:p w14:paraId="4633E25F" w14:textId="77777777" w:rsidR="005E5179" w:rsidRPr="00CB43CE" w:rsidRDefault="005E5179" w:rsidP="005E5179">
      <w:pPr>
        <w:jc w:val="both"/>
        <w:rPr>
          <w:rFonts w:ascii="Arial" w:hAnsi="Arial" w:cs="Arial"/>
          <w:b/>
          <w:sz w:val="18"/>
          <w:szCs w:val="18"/>
        </w:rPr>
      </w:pPr>
    </w:p>
    <w:p w14:paraId="4F80306D"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NOTICE TO COLORADO APPLICANTS</w:t>
      </w:r>
      <w:r w:rsidRPr="00CB43CE">
        <w:rPr>
          <w:rFonts w:ascii="Arial" w:hAnsi="Arial" w:cs="Arial"/>
          <w:sz w:val="18"/>
          <w:szCs w:val="18"/>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14:paraId="03CE9E3E" w14:textId="77777777" w:rsidR="005E5179" w:rsidRPr="00CB43CE" w:rsidRDefault="005E5179" w:rsidP="005E5179">
      <w:pPr>
        <w:jc w:val="both"/>
        <w:rPr>
          <w:rFonts w:ascii="Arial" w:hAnsi="Arial" w:cs="Arial"/>
          <w:sz w:val="18"/>
          <w:szCs w:val="18"/>
        </w:rPr>
      </w:pPr>
    </w:p>
    <w:p w14:paraId="28995F6E"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 xml:space="preserve">NOTICE TO DISTRICT OF COLUMBIA APPLICANTS:  </w:t>
      </w:r>
      <w:r w:rsidRPr="00CB43CE">
        <w:rPr>
          <w:rFonts w:ascii="Arial" w:hAnsi="Arial" w:cs="Arial"/>
          <w:sz w:val="18"/>
          <w:szCs w:val="18"/>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1EEECD90" w14:textId="77777777" w:rsidR="005E5179" w:rsidRPr="00CB43CE" w:rsidRDefault="005E5179" w:rsidP="005E5179">
      <w:pPr>
        <w:jc w:val="both"/>
        <w:rPr>
          <w:rFonts w:ascii="Arial" w:hAnsi="Arial" w:cs="Arial"/>
          <w:b/>
          <w:sz w:val="18"/>
          <w:szCs w:val="18"/>
        </w:rPr>
      </w:pPr>
    </w:p>
    <w:p w14:paraId="4A50D58B"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NOTICE TO FLORIDA APPLICANTS</w:t>
      </w:r>
      <w:r w:rsidRPr="00CB43CE">
        <w:rPr>
          <w:rFonts w:ascii="Arial" w:hAnsi="Arial" w:cs="Arial"/>
          <w:sz w:val="18"/>
          <w:szCs w:val="18"/>
        </w:rPr>
        <w:t>: ANY PERSON WHO KNOWINGLY AND WITH INTENT TO INJURE, DEFRAUD, OR DECEIVE ANY INSURER FILES A STATEMENT OF CLAIM OR AN APPLICATION CONTAINING ANY FALSE, INCOMPLETE OR MISLEADING INFORMATION IS GUILTY OF A FELONY IN THE THIRD DEGREE.</w:t>
      </w:r>
    </w:p>
    <w:p w14:paraId="1A1D133C" w14:textId="77777777" w:rsidR="005E5179" w:rsidRPr="00CB43CE" w:rsidRDefault="005E5179" w:rsidP="005E5179">
      <w:pPr>
        <w:jc w:val="both"/>
        <w:rPr>
          <w:rFonts w:ascii="Arial" w:hAnsi="Arial" w:cs="Arial"/>
          <w:b/>
          <w:sz w:val="18"/>
          <w:szCs w:val="18"/>
        </w:rPr>
      </w:pPr>
    </w:p>
    <w:p w14:paraId="6877A130"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NOTICE TO KENTUCKY APPLICANTS:</w:t>
      </w:r>
      <w:r w:rsidRPr="00CB43CE">
        <w:rPr>
          <w:rFonts w:ascii="Arial" w:hAnsi="Arial" w:cs="Arial"/>
          <w:sz w:val="18"/>
          <w:szCs w:val="18"/>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06F97B6" w14:textId="77777777" w:rsidR="005E5179" w:rsidRPr="00CB43CE" w:rsidRDefault="005E5179" w:rsidP="005E5179">
      <w:pPr>
        <w:jc w:val="both"/>
        <w:rPr>
          <w:rFonts w:ascii="Arial" w:hAnsi="Arial" w:cs="Arial"/>
          <w:b/>
          <w:sz w:val="18"/>
          <w:szCs w:val="18"/>
        </w:rPr>
      </w:pPr>
    </w:p>
    <w:p w14:paraId="641C02D2"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 xml:space="preserve">NOTICE TO LOUISIANA APPLICANTS:  </w:t>
      </w:r>
      <w:r w:rsidRPr="00CB43CE">
        <w:rPr>
          <w:rFonts w:ascii="Arial" w:hAnsi="Arial" w:cs="Arial"/>
          <w:sz w:val="18"/>
          <w:szCs w:val="18"/>
        </w:rPr>
        <w:t>ANY PERSON WHO KNOWINGLY PRESENTS A FALSE OR FRAUDULENT CLAIM FOR PAYMENT OF A LOSS OR BENEFIT OR KNOWINGLY PRESENTS FALSE INFORMATION IN AN APPLICATION FOR INSURANCE IS GUILTY OF A CRIME AND MAY BE SUBJECT TO FINES AND CONFINEMENT IN PRISON.</w:t>
      </w:r>
    </w:p>
    <w:p w14:paraId="21A52D19" w14:textId="77777777" w:rsidR="005E5179" w:rsidRPr="00CB43CE" w:rsidRDefault="005E5179" w:rsidP="005E5179">
      <w:pPr>
        <w:jc w:val="both"/>
        <w:rPr>
          <w:rFonts w:ascii="Arial" w:hAnsi="Arial" w:cs="Arial"/>
          <w:b/>
          <w:sz w:val="18"/>
          <w:szCs w:val="18"/>
        </w:rPr>
      </w:pPr>
    </w:p>
    <w:p w14:paraId="58BFE6C1"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NOTICE TO MAINE APPLICANTS:</w:t>
      </w:r>
      <w:r w:rsidRPr="00CB43CE">
        <w:rPr>
          <w:rFonts w:ascii="Arial" w:hAnsi="Arial" w:cs="Arial"/>
          <w:sz w:val="18"/>
          <w:szCs w:val="18"/>
        </w:rPr>
        <w:t xml:space="preserve">  IT IS A CRIME TO KNOWINGLY PROVIDE FALSE, INCOMPLETE OR MISLEADING INFORMATION TO AN INSURANCE COMPANY FOR THE PURPOSE OF DEFRAUDING THE COMPANY.  PENALTIES MAY INCLUDE IMPRISONMENT, FINES OR A DENIAL OF INSURANCE BENEFITS.</w:t>
      </w:r>
    </w:p>
    <w:p w14:paraId="55046FAD" w14:textId="77777777" w:rsidR="005E5179" w:rsidRPr="00CB43CE" w:rsidRDefault="005E5179" w:rsidP="005E5179">
      <w:pPr>
        <w:jc w:val="both"/>
        <w:rPr>
          <w:rFonts w:ascii="Arial" w:hAnsi="Arial" w:cs="Arial"/>
          <w:sz w:val="18"/>
          <w:szCs w:val="18"/>
        </w:rPr>
      </w:pPr>
    </w:p>
    <w:p w14:paraId="263D1977"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NOTICE TO MARYLAND APPLICANTS:</w:t>
      </w:r>
      <w:r w:rsidRPr="00CB43CE">
        <w:rPr>
          <w:rFonts w:ascii="Arial" w:hAnsi="Arial" w:cs="Arial"/>
          <w:sz w:val="18"/>
          <w:szCs w:val="18"/>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14:paraId="1106A700" w14:textId="77777777" w:rsidR="005E5179" w:rsidRPr="00CB43CE" w:rsidRDefault="005E5179" w:rsidP="005E5179">
      <w:pPr>
        <w:jc w:val="both"/>
        <w:rPr>
          <w:rFonts w:ascii="Arial" w:hAnsi="Arial" w:cs="Arial"/>
          <w:sz w:val="18"/>
          <w:szCs w:val="18"/>
        </w:rPr>
      </w:pPr>
    </w:p>
    <w:p w14:paraId="47416A64"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NOTICE TO MINNESOTA APPLICANTS:</w:t>
      </w:r>
      <w:r w:rsidRPr="00CB43CE">
        <w:rPr>
          <w:rFonts w:ascii="Arial" w:hAnsi="Arial" w:cs="Arial"/>
          <w:sz w:val="18"/>
          <w:szCs w:val="18"/>
        </w:rPr>
        <w:t xml:space="preserve">  A PERSON WHO FILES A CLAIM WITH INTENT TO DEFRAUD OR HELPS COMMIT A FRAUD AGAINST AN INSURER IS GUILTY OF A CRIME.</w:t>
      </w:r>
    </w:p>
    <w:p w14:paraId="339B4B6E" w14:textId="77777777" w:rsidR="005E5179" w:rsidRPr="00CB43CE" w:rsidRDefault="005E5179" w:rsidP="005E5179">
      <w:pPr>
        <w:jc w:val="both"/>
        <w:rPr>
          <w:rFonts w:ascii="Arial" w:hAnsi="Arial" w:cs="Arial"/>
          <w:b/>
          <w:sz w:val="18"/>
          <w:szCs w:val="18"/>
        </w:rPr>
      </w:pPr>
    </w:p>
    <w:p w14:paraId="67A99147"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NOTICE TO NEW JERSEY APPLICANTS</w:t>
      </w:r>
      <w:r w:rsidRPr="00CB43CE">
        <w:rPr>
          <w:rFonts w:ascii="Arial" w:hAnsi="Arial" w:cs="Arial"/>
          <w:sz w:val="18"/>
          <w:szCs w:val="18"/>
        </w:rPr>
        <w:t>: ANY PERSON WHO INCLUDES ANY FALSE OR MISLEADING INFORMATION ON AN APPLICATION FOR AN INSURANCE POLICY IS SUBJECT TO CRIMINAL AND CIVIL PENALTIES.</w:t>
      </w:r>
    </w:p>
    <w:p w14:paraId="6F373438" w14:textId="77777777" w:rsidR="005E5179" w:rsidRPr="00CB43CE" w:rsidRDefault="005E5179" w:rsidP="005E5179">
      <w:pPr>
        <w:jc w:val="both"/>
        <w:rPr>
          <w:rFonts w:ascii="Arial" w:hAnsi="Arial" w:cs="Arial"/>
          <w:b/>
          <w:sz w:val="18"/>
          <w:szCs w:val="18"/>
        </w:rPr>
      </w:pPr>
    </w:p>
    <w:p w14:paraId="33DB49F9" w14:textId="77777777" w:rsidR="005E5179" w:rsidRPr="00CB43CE" w:rsidRDefault="005E5179" w:rsidP="005E5179">
      <w:pPr>
        <w:jc w:val="both"/>
        <w:rPr>
          <w:rFonts w:ascii="Arial" w:hAnsi="Arial" w:cs="Arial"/>
          <w:sz w:val="18"/>
          <w:szCs w:val="18"/>
        </w:rPr>
      </w:pPr>
      <w:bookmarkStart w:id="3" w:name="_Hlk507678089"/>
      <w:r w:rsidRPr="00CB43CE">
        <w:rPr>
          <w:rFonts w:ascii="Arial" w:hAnsi="Arial" w:cs="Arial"/>
          <w:b/>
          <w:sz w:val="18"/>
          <w:szCs w:val="18"/>
        </w:rPr>
        <w:lastRenderedPageBreak/>
        <w:t>NOTICE TO NEW YORK APPLICANTS</w:t>
      </w:r>
      <w:r w:rsidRPr="00CB43CE">
        <w:rPr>
          <w:rFonts w:ascii="Arial" w:hAnsi="Arial" w:cs="Arial"/>
          <w:sz w:val="18"/>
          <w:szCs w:val="18"/>
        </w:rPr>
        <w:t xml:space="preserve">: ANY PERSON </w:t>
      </w:r>
      <w:bookmarkEnd w:id="3"/>
      <w:r w:rsidRPr="00CB43CE">
        <w:rPr>
          <w:rFonts w:ascii="Arial" w:hAnsi="Arial" w:cs="Arial"/>
          <w:sz w:val="18"/>
          <w:szCs w:val="18"/>
        </w:rPr>
        <w:t>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7EB19238" w14:textId="77777777" w:rsidR="005E5179" w:rsidRPr="00CB43CE" w:rsidRDefault="005E5179" w:rsidP="005E5179">
      <w:pPr>
        <w:jc w:val="both"/>
        <w:rPr>
          <w:rFonts w:ascii="Arial" w:hAnsi="Arial" w:cs="Arial"/>
          <w:sz w:val="18"/>
          <w:szCs w:val="18"/>
        </w:rPr>
      </w:pPr>
    </w:p>
    <w:p w14:paraId="7D437A75"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 xml:space="preserve">NOTICE TO NEW YORK APPLICANTS </w:t>
      </w:r>
      <w:bookmarkStart w:id="4" w:name="_Hlk507678354"/>
      <w:r w:rsidRPr="00CB43CE">
        <w:rPr>
          <w:rFonts w:ascii="Arial" w:hAnsi="Arial" w:cs="Arial"/>
          <w:b/>
          <w:sz w:val="18"/>
          <w:szCs w:val="18"/>
        </w:rPr>
        <w:t>(AUTOMOBILE INSURANCE)</w:t>
      </w:r>
      <w:r w:rsidRPr="00CB43CE">
        <w:rPr>
          <w:rFonts w:ascii="Arial" w:hAnsi="Arial" w:cs="Arial"/>
          <w:sz w:val="18"/>
          <w:szCs w:val="18"/>
        </w:rPr>
        <w:t>:</w:t>
      </w:r>
      <w:bookmarkEnd w:id="4"/>
      <w:r w:rsidRPr="00CB43CE">
        <w:rPr>
          <w:rFonts w:ascii="Arial" w:hAnsi="Arial" w:cs="Arial"/>
          <w:sz w:val="18"/>
          <w:szCs w:val="18"/>
        </w:rPr>
        <w:t xml:space="preserve"> ANY PERSON WHO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14:paraId="20BDCE1F" w14:textId="77777777" w:rsidR="005E5179" w:rsidRPr="00CB43CE" w:rsidRDefault="005E5179" w:rsidP="005E5179">
      <w:pPr>
        <w:jc w:val="both"/>
        <w:rPr>
          <w:rFonts w:ascii="Arial" w:hAnsi="Arial" w:cs="Arial"/>
          <w:b/>
          <w:sz w:val="18"/>
          <w:szCs w:val="18"/>
        </w:rPr>
      </w:pPr>
    </w:p>
    <w:p w14:paraId="2C99393B"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NOTICE TO OHIO APPLICANTS</w:t>
      </w:r>
      <w:r w:rsidRPr="00CB43CE">
        <w:rPr>
          <w:rFonts w:ascii="Arial" w:hAnsi="Arial" w:cs="Arial"/>
          <w:sz w:val="18"/>
          <w:szCs w:val="18"/>
        </w:rPr>
        <w:t>: ANY PERSON WHO, WITH INTENT TO DEFRAUD OR KNOWING THAT HE IS FACILITATING A FRAUD AGAINST AN INSURER, SUBMITS AN APPLICATION OR FILES A CLAIM CONTAINING A FALSE OR DECEPTIVE STATEMENT IS GUILTY OF INSURANCE FRAUD.</w:t>
      </w:r>
    </w:p>
    <w:p w14:paraId="0D35483B" w14:textId="77777777" w:rsidR="005E5179" w:rsidRPr="00CB43CE" w:rsidRDefault="005E5179" w:rsidP="005E5179">
      <w:pPr>
        <w:jc w:val="both"/>
        <w:rPr>
          <w:rFonts w:ascii="Arial" w:hAnsi="Arial" w:cs="Arial"/>
          <w:sz w:val="18"/>
          <w:szCs w:val="18"/>
        </w:rPr>
      </w:pPr>
    </w:p>
    <w:p w14:paraId="5020B0F6"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 xml:space="preserve">NOTICE TO OKLAHOMA APPLICANTS: </w:t>
      </w:r>
      <w:r w:rsidRPr="00CB43CE">
        <w:rPr>
          <w:rFonts w:ascii="Arial" w:hAnsi="Arial" w:cs="Arial"/>
          <w:sz w:val="18"/>
          <w:szCs w:val="18"/>
        </w:rPr>
        <w:t>WARNING: ANY PERSON WHO KNOWINGLY, AND WITH INTENT TO INJURE, DEFRAUD OR DECEIVE ANY INSURER, MAKES ANY CLAIM FOR THE PROCEEDS OF AN INSURANCE POLICY CONTAINING ANY FALSE, INCOMPLETE OR MISLEADING INFORMATION IS GUILTY OF A FELONY (365:15-1-10, 36 §3613.1).</w:t>
      </w:r>
    </w:p>
    <w:p w14:paraId="1131A9AF" w14:textId="77777777" w:rsidR="005E5179" w:rsidRPr="00CB43CE" w:rsidRDefault="005E5179" w:rsidP="005E5179">
      <w:pPr>
        <w:jc w:val="both"/>
        <w:rPr>
          <w:rFonts w:ascii="Arial" w:hAnsi="Arial" w:cs="Arial"/>
          <w:b/>
          <w:sz w:val="18"/>
          <w:szCs w:val="18"/>
        </w:rPr>
      </w:pPr>
    </w:p>
    <w:p w14:paraId="394749A9" w14:textId="77777777" w:rsidR="005E5179" w:rsidRPr="00CB43CE" w:rsidRDefault="005E5179" w:rsidP="005E5179">
      <w:pPr>
        <w:jc w:val="both"/>
        <w:rPr>
          <w:rFonts w:ascii="Arial" w:hAnsi="Arial" w:cs="Arial"/>
          <w:b/>
          <w:sz w:val="18"/>
          <w:szCs w:val="18"/>
        </w:rPr>
      </w:pPr>
      <w:r w:rsidRPr="00CB43CE">
        <w:rPr>
          <w:rFonts w:ascii="Arial" w:hAnsi="Arial" w:cs="Arial"/>
          <w:b/>
          <w:bCs/>
          <w:sz w:val="18"/>
          <w:szCs w:val="18"/>
        </w:rPr>
        <w:t>NOTICE TO OREGON APPLICANTS</w:t>
      </w:r>
      <w:r w:rsidRPr="00CB43CE">
        <w:rPr>
          <w:rFonts w:ascii="Arial" w:hAnsi="Arial" w:cs="Arial"/>
          <w:sz w:val="18"/>
          <w:szCs w:val="18"/>
        </w:rPr>
        <w:t xml:space="preserve">: ANY PERSON WHO KNOWINGLY AND WITH INTENT TO DEFRAUD ANY INSURANCE COMPANY OR OTHER PERSON FILES AN APPLICATION FOR INSURANCE OR STATEMENT OF CLAIM CONTAINING ANY MATERIALLY FALSE INFORMATION </w:t>
      </w:r>
      <w:proofErr w:type="gramStart"/>
      <w:r w:rsidRPr="00CB43CE">
        <w:rPr>
          <w:rFonts w:ascii="Arial" w:hAnsi="Arial" w:cs="Arial"/>
          <w:sz w:val="18"/>
          <w:szCs w:val="18"/>
        </w:rPr>
        <w:t>OR,</w:t>
      </w:r>
      <w:proofErr w:type="gramEnd"/>
      <w:r w:rsidRPr="00CB43CE">
        <w:rPr>
          <w:rFonts w:ascii="Arial" w:hAnsi="Arial" w:cs="Arial"/>
          <w:sz w:val="18"/>
          <w:szCs w:val="18"/>
        </w:rPr>
        <w:t xml:space="preserve"> CONCEALS, FOR THE PURPOSE OF MISLEADING, INFORMATION CONCERNING ANY FACT MATERIAL THERETO, COMMITS A FRAUDULENT ACT, WHICH MAY BE A CRIME AND MAY SUBJECT SUCH PERSON TO CRIMINAL AND CIVIL PENALTIES.</w:t>
      </w:r>
    </w:p>
    <w:p w14:paraId="7EE19CE0" w14:textId="77777777" w:rsidR="005E5179" w:rsidRPr="00CB43CE" w:rsidRDefault="005E5179" w:rsidP="005E5179">
      <w:pPr>
        <w:jc w:val="both"/>
        <w:rPr>
          <w:rFonts w:ascii="Arial" w:hAnsi="Arial" w:cs="Arial"/>
          <w:b/>
          <w:sz w:val="18"/>
          <w:szCs w:val="18"/>
        </w:rPr>
      </w:pPr>
    </w:p>
    <w:p w14:paraId="304C3E54" w14:textId="77777777" w:rsidR="005E5179" w:rsidRPr="00CB43CE" w:rsidRDefault="005E5179" w:rsidP="005E5179">
      <w:pPr>
        <w:jc w:val="both"/>
        <w:rPr>
          <w:rFonts w:ascii="Arial" w:hAnsi="Arial" w:cs="Arial"/>
          <w:sz w:val="18"/>
          <w:szCs w:val="18"/>
        </w:rPr>
      </w:pPr>
      <w:bookmarkStart w:id="5" w:name="_Hlk507678324"/>
      <w:r w:rsidRPr="00CB43CE">
        <w:rPr>
          <w:rFonts w:ascii="Arial" w:hAnsi="Arial" w:cs="Arial"/>
          <w:b/>
          <w:sz w:val="18"/>
          <w:szCs w:val="18"/>
        </w:rPr>
        <w:t>NOTICE TO PENNSYLVANIA APPLICANTS</w:t>
      </w:r>
      <w:r w:rsidRPr="00CB43CE">
        <w:rPr>
          <w:rFonts w:ascii="Arial" w:hAnsi="Arial" w:cs="Arial"/>
          <w:sz w:val="18"/>
          <w:szCs w:val="18"/>
        </w:rPr>
        <w:t xml:space="preserve">: ANY PERSON </w:t>
      </w:r>
      <w:bookmarkEnd w:id="5"/>
      <w:r w:rsidRPr="00CB43CE">
        <w:rPr>
          <w:rFonts w:ascii="Arial" w:hAnsi="Arial" w:cs="Arial"/>
          <w:sz w:val="18"/>
          <w:szCs w:val="18"/>
        </w:rPr>
        <w:t>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77FFE737" w14:textId="77777777" w:rsidR="005E5179" w:rsidRPr="00CB43CE" w:rsidRDefault="005E5179" w:rsidP="005E5179">
      <w:pPr>
        <w:jc w:val="both"/>
        <w:rPr>
          <w:rFonts w:ascii="Arial" w:hAnsi="Arial" w:cs="Arial"/>
          <w:sz w:val="18"/>
          <w:szCs w:val="18"/>
        </w:rPr>
      </w:pPr>
    </w:p>
    <w:p w14:paraId="2F562CDB" w14:textId="77777777" w:rsidR="005E5179" w:rsidRPr="00CB43CE" w:rsidRDefault="005E5179" w:rsidP="005E5179">
      <w:pPr>
        <w:jc w:val="both"/>
        <w:rPr>
          <w:rFonts w:ascii="Arial" w:hAnsi="Arial" w:cs="Arial"/>
          <w:sz w:val="18"/>
          <w:szCs w:val="18"/>
        </w:rPr>
      </w:pPr>
      <w:r w:rsidRPr="00CB43CE">
        <w:rPr>
          <w:rFonts w:ascii="Arial" w:hAnsi="Arial" w:cs="Arial"/>
          <w:b/>
          <w:sz w:val="18"/>
          <w:szCs w:val="18"/>
        </w:rPr>
        <w:t>NOTICE TO PENNSYLVANIA APPLICANTS (AUTOMOBILE INSURANCE):</w:t>
      </w:r>
      <w:r w:rsidRPr="00CB43CE">
        <w:rPr>
          <w:rFonts w:ascii="Arial" w:hAnsi="Arial" w:cs="Arial"/>
          <w:sz w:val="18"/>
          <w:szCs w:val="18"/>
        </w:rPr>
        <w:t xml:space="preserve"> ANY PERSON WHO KNOWINGLY AND WITH INTENT TO INJURE OR DEFRAUD ANY INSURER FILES AN APPLICATION OR CLAIM CONTAINING ANY FALSE, INCOMPLETE OR MISLEADING INFORMATION SHALL, UPON CONVICTION, BE SUBJECT TO IMPRISONMENT FOR UP TO SEVEN YEARS AND THE PAYMENT OF A FINE OF UP TO $15,000.</w:t>
      </w:r>
    </w:p>
    <w:p w14:paraId="18039B69" w14:textId="77777777" w:rsidR="005E5179" w:rsidRPr="00CB43CE" w:rsidRDefault="005E5179" w:rsidP="005E5179">
      <w:pPr>
        <w:jc w:val="both"/>
        <w:rPr>
          <w:rFonts w:ascii="Arial" w:hAnsi="Arial" w:cs="Arial"/>
          <w:sz w:val="18"/>
          <w:szCs w:val="18"/>
        </w:rPr>
      </w:pPr>
    </w:p>
    <w:p w14:paraId="5D6DDA6B" w14:textId="77777777" w:rsidR="005E5179" w:rsidRPr="00CB43CE" w:rsidRDefault="005E5179" w:rsidP="005E5179">
      <w:pPr>
        <w:jc w:val="both"/>
        <w:rPr>
          <w:rFonts w:ascii="Arial" w:hAnsi="Arial" w:cs="Arial"/>
          <w:caps/>
          <w:snapToGrid w:val="0"/>
          <w:sz w:val="18"/>
          <w:szCs w:val="18"/>
        </w:rPr>
      </w:pPr>
      <w:r w:rsidRPr="00CB43CE">
        <w:rPr>
          <w:rFonts w:ascii="Arial" w:hAnsi="Arial" w:cs="Arial"/>
          <w:b/>
          <w:sz w:val="18"/>
          <w:szCs w:val="18"/>
        </w:rPr>
        <w:t xml:space="preserve">NOTICE TO TENNESSEE, </w:t>
      </w:r>
      <w:proofErr w:type="gramStart"/>
      <w:r w:rsidRPr="00CB43CE">
        <w:rPr>
          <w:rFonts w:ascii="Arial" w:hAnsi="Arial" w:cs="Arial"/>
          <w:b/>
          <w:sz w:val="18"/>
          <w:szCs w:val="18"/>
        </w:rPr>
        <w:t>VIRGINIA</w:t>
      </w:r>
      <w:proofErr w:type="gramEnd"/>
      <w:r w:rsidRPr="00CB43CE">
        <w:rPr>
          <w:rFonts w:ascii="Arial" w:hAnsi="Arial" w:cs="Arial"/>
          <w:b/>
          <w:sz w:val="18"/>
          <w:szCs w:val="18"/>
        </w:rPr>
        <w:t xml:space="preserve"> AND WASHINGTON APPLICANTS</w:t>
      </w:r>
      <w:r w:rsidRPr="00CB43CE">
        <w:rPr>
          <w:rFonts w:ascii="Arial" w:hAnsi="Arial" w:cs="Arial"/>
          <w:sz w:val="18"/>
          <w:szCs w:val="18"/>
        </w:rPr>
        <w:t xml:space="preserve">: </w:t>
      </w:r>
      <w:r w:rsidRPr="00CB43CE">
        <w:rPr>
          <w:rFonts w:ascii="Arial" w:hAnsi="Arial" w:cs="Arial"/>
          <w:caps/>
          <w:snapToGrid w:val="0"/>
          <w:sz w:val="18"/>
          <w:szCs w:val="18"/>
        </w:rPr>
        <w:t>It is a crime to knowingly provide false, incomplete or misleading information to an insurance company for the purpose of defrauding the company. Penalties include imprisonment, fines and denial of insurance benefits.</w:t>
      </w:r>
    </w:p>
    <w:p w14:paraId="5A611B74" w14:textId="77777777" w:rsidR="005E5179" w:rsidRPr="00CB43CE" w:rsidRDefault="005E5179" w:rsidP="005E5179">
      <w:pPr>
        <w:jc w:val="both"/>
        <w:rPr>
          <w:rFonts w:ascii="Arial" w:hAnsi="Arial" w:cs="Arial"/>
          <w:caps/>
          <w:snapToGrid w:val="0"/>
          <w:sz w:val="18"/>
          <w:szCs w:val="18"/>
        </w:rPr>
      </w:pPr>
    </w:p>
    <w:p w14:paraId="5A671026" w14:textId="77777777" w:rsidR="005E5179" w:rsidRPr="00CB43CE" w:rsidRDefault="005E5179" w:rsidP="005E5179">
      <w:pPr>
        <w:jc w:val="both"/>
        <w:rPr>
          <w:rFonts w:ascii="Arial" w:hAnsi="Arial" w:cs="Arial"/>
          <w:caps/>
          <w:sz w:val="18"/>
          <w:szCs w:val="18"/>
        </w:rPr>
      </w:pPr>
      <w:r w:rsidRPr="00CB43CE">
        <w:rPr>
          <w:rFonts w:ascii="Arial" w:hAnsi="Arial" w:cs="Arial"/>
          <w:b/>
          <w:caps/>
          <w:sz w:val="18"/>
          <w:szCs w:val="18"/>
        </w:rPr>
        <w:t>NOTicE to vermont applicants:</w:t>
      </w:r>
      <w:r w:rsidRPr="00CB43CE">
        <w:rPr>
          <w:rFonts w:ascii="Arial" w:hAnsi="Arial" w:cs="Arial"/>
          <w:caps/>
          <w:sz w:val="18"/>
          <w:szCs w:val="18"/>
        </w:rPr>
        <w:t xml:space="preserve"> Any person who knowingly presents a false statement in an application for insurance may be guilty of a criminal offense and subject to penalties under state law.</w:t>
      </w:r>
    </w:p>
    <w:p w14:paraId="3EE367EF" w14:textId="33280AA2" w:rsidR="005E5179" w:rsidRDefault="005E5179" w:rsidP="00F40FF5">
      <w:pPr>
        <w:pStyle w:val="NoSpacing"/>
        <w:rPr>
          <w:rFonts w:ascii="Arial" w:hAnsi="Arial" w:cs="Arial"/>
          <w:b/>
          <w:sz w:val="24"/>
          <w:szCs w:val="2"/>
          <w:u w:val="single"/>
        </w:rPr>
      </w:pPr>
    </w:p>
    <w:p w14:paraId="222CA8FE" w14:textId="265BDE55" w:rsidR="00FC1A39" w:rsidRPr="00FC1A39" w:rsidRDefault="00FC1A39" w:rsidP="00FC1A39"/>
    <w:p w14:paraId="2D6D365A" w14:textId="51CADB82" w:rsidR="00FC1A39" w:rsidRPr="00FC1A39" w:rsidRDefault="00FC1A39" w:rsidP="00FC1A39"/>
    <w:p w14:paraId="6E53E8A2" w14:textId="241089F6" w:rsidR="00FC1A39" w:rsidRPr="00FC1A39" w:rsidRDefault="00FC1A39" w:rsidP="00FC1A39"/>
    <w:p w14:paraId="298966A1" w14:textId="1732F42D" w:rsidR="00FC1A39" w:rsidRPr="00FC1A39" w:rsidRDefault="00FC1A39" w:rsidP="00FC1A39"/>
    <w:p w14:paraId="18CE12FB" w14:textId="34BAD63D" w:rsidR="00FC1A39" w:rsidRPr="00FC1A39" w:rsidRDefault="00FC1A39" w:rsidP="00FC1A39"/>
    <w:p w14:paraId="7EB9BEB1" w14:textId="36D59904" w:rsidR="00FC1A39" w:rsidRPr="00FC1A39" w:rsidRDefault="00FC1A39" w:rsidP="00FC1A39"/>
    <w:p w14:paraId="3B5C0D17" w14:textId="556EEEA4" w:rsidR="00FC1A39" w:rsidRPr="00FC1A39" w:rsidRDefault="00FC1A39" w:rsidP="00FC1A39"/>
    <w:p w14:paraId="1BC5E7C4" w14:textId="12590A0C" w:rsidR="00FC1A39" w:rsidRPr="00FC1A39" w:rsidRDefault="00FC1A39" w:rsidP="00FC1A39"/>
    <w:p w14:paraId="7CE3188A" w14:textId="2F317074" w:rsidR="00FC1A39" w:rsidRPr="00FC1A39" w:rsidRDefault="00FC1A39" w:rsidP="00FC1A39"/>
    <w:p w14:paraId="16B3D19C" w14:textId="0B7CFB62" w:rsidR="00FC1A39" w:rsidRPr="00FC1A39" w:rsidRDefault="00FC1A39" w:rsidP="00FC1A39"/>
    <w:p w14:paraId="54C48A6F" w14:textId="12FFA822" w:rsidR="00FC1A39" w:rsidRPr="00FC1A39" w:rsidRDefault="00FC1A39" w:rsidP="00FC1A39"/>
    <w:p w14:paraId="74E1D1BA" w14:textId="1637C150" w:rsidR="00FC1A39" w:rsidRPr="00FC1A39" w:rsidRDefault="00FC1A39" w:rsidP="00FC1A39"/>
    <w:p w14:paraId="73FFCD89" w14:textId="377CF8CE" w:rsidR="00FC1A39" w:rsidRPr="00FC1A39" w:rsidRDefault="00FC1A39" w:rsidP="00FC1A39"/>
    <w:p w14:paraId="5061D060" w14:textId="5383CF09" w:rsidR="00FC1A39" w:rsidRPr="00FC1A39" w:rsidRDefault="00FC1A39" w:rsidP="00FC1A39"/>
    <w:p w14:paraId="02AA7626" w14:textId="6083362B" w:rsidR="00FC1A39" w:rsidRPr="00FC1A39" w:rsidRDefault="00FC1A39" w:rsidP="00FC1A39"/>
    <w:p w14:paraId="24C1E977" w14:textId="3E263C8B" w:rsidR="00FC1A39" w:rsidRPr="00FC1A39" w:rsidRDefault="00FC1A39" w:rsidP="00FC1A39">
      <w:pPr>
        <w:tabs>
          <w:tab w:val="left" w:pos="6390"/>
        </w:tabs>
      </w:pPr>
      <w:r>
        <w:tab/>
      </w:r>
    </w:p>
    <w:sectPr w:rsidR="00FC1A39" w:rsidRPr="00FC1A39" w:rsidSect="00EB6A36">
      <w:headerReference w:type="even" r:id="rId22"/>
      <w:headerReference w:type="default" r:id="rId23"/>
      <w:footerReference w:type="even" r:id="rId24"/>
      <w:footerReference w:type="default" r:id="rId25"/>
      <w:headerReference w:type="first" r:id="rId26"/>
      <w:footerReference w:type="first" r:id="rId27"/>
      <w:pgSz w:w="12240" w:h="15840"/>
      <w:pgMar w:top="1170" w:right="720" w:bottom="720" w:left="720" w:header="67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2F00" w14:textId="77777777" w:rsidR="00A81CBF" w:rsidRDefault="00A81CBF" w:rsidP="00E5379F">
      <w:r>
        <w:separator/>
      </w:r>
    </w:p>
  </w:endnote>
  <w:endnote w:type="continuationSeparator" w:id="0">
    <w:p w14:paraId="25B0A8C1" w14:textId="77777777" w:rsidR="00A81CBF" w:rsidRDefault="00A81CBF" w:rsidP="00E5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E0BB" w14:textId="07F3C0EA" w:rsidR="004E1B0C" w:rsidRPr="00A82E74" w:rsidRDefault="004E1B0C" w:rsidP="009424C8">
    <w:pPr>
      <w:tabs>
        <w:tab w:val="center" w:pos="5400"/>
        <w:tab w:val="right" w:pos="10800"/>
      </w:tabs>
      <w:rPr>
        <w:rFonts w:ascii="Arial" w:hAnsi="Arial" w:cs="Arial"/>
        <w:color w:val="7F7F7F"/>
        <w:sz w:val="16"/>
        <w:szCs w:val="16"/>
      </w:rPr>
    </w:pPr>
    <w:r w:rsidRPr="00A82E74">
      <w:rPr>
        <w:rFonts w:ascii="Arial" w:hAnsi="Arial" w:cs="Arial"/>
        <w:color w:val="7F7F7F"/>
        <w:sz w:val="16"/>
        <w:szCs w:val="16"/>
      </w:rPr>
      <w:t>DS0304</w:t>
    </w:r>
    <w:r w:rsidR="00FC4F0F" w:rsidRPr="00A82E74">
      <w:rPr>
        <w:rFonts w:ascii="Arial" w:hAnsi="Arial" w:cs="Arial"/>
        <w:color w:val="7F7F7F"/>
        <w:sz w:val="16"/>
        <w:szCs w:val="16"/>
      </w:rPr>
      <w:t>0221</w:t>
    </w:r>
    <w:r w:rsidRPr="00A82E74">
      <w:rPr>
        <w:rFonts w:ascii="Arial" w:hAnsi="Arial" w:cs="Arial"/>
        <w:color w:val="7F7F7F"/>
        <w:sz w:val="16"/>
        <w:szCs w:val="16"/>
      </w:rPr>
      <w:tab/>
    </w:r>
    <w:r w:rsidR="00FC4F0F" w:rsidRPr="00A82E74">
      <w:rPr>
        <w:rFonts w:ascii="Arial" w:hAnsi="Arial" w:cs="Arial"/>
        <w:color w:val="7F7F7F"/>
        <w:sz w:val="16"/>
        <w:szCs w:val="16"/>
      </w:rPr>
      <w:t xml:space="preserve">Distinguished Hospitality Umbrella Application </w:t>
    </w:r>
    <w:r w:rsidRPr="00A82E74">
      <w:rPr>
        <w:rFonts w:ascii="Arial" w:hAnsi="Arial" w:cs="Arial"/>
        <w:color w:val="7F7F7F"/>
        <w:sz w:val="16"/>
        <w:szCs w:val="16"/>
      </w:rPr>
      <w:tab/>
      <w:t xml:space="preserve">Page </w:t>
    </w:r>
    <w:r w:rsidRPr="00A82E74">
      <w:rPr>
        <w:rFonts w:ascii="Arial" w:hAnsi="Arial" w:cs="Arial"/>
        <w:color w:val="7F7F7F"/>
        <w:sz w:val="16"/>
        <w:szCs w:val="16"/>
      </w:rPr>
      <w:fldChar w:fldCharType="begin"/>
    </w:r>
    <w:r w:rsidRPr="00A82E74">
      <w:rPr>
        <w:rFonts w:ascii="Arial" w:hAnsi="Arial" w:cs="Arial"/>
        <w:color w:val="7F7F7F"/>
        <w:sz w:val="16"/>
        <w:szCs w:val="16"/>
      </w:rPr>
      <w:instrText xml:space="preserve"> PAGE  \* Arabic  \* MERGEFORMAT </w:instrText>
    </w:r>
    <w:r w:rsidRPr="00A82E74">
      <w:rPr>
        <w:rFonts w:ascii="Arial" w:hAnsi="Arial" w:cs="Arial"/>
        <w:color w:val="7F7F7F"/>
        <w:sz w:val="16"/>
        <w:szCs w:val="16"/>
      </w:rPr>
      <w:fldChar w:fldCharType="separate"/>
    </w:r>
    <w:r w:rsidR="00635DC7" w:rsidRPr="00A82E74">
      <w:rPr>
        <w:rFonts w:ascii="Arial" w:hAnsi="Arial" w:cs="Arial"/>
        <w:noProof/>
        <w:color w:val="7F7F7F"/>
        <w:sz w:val="16"/>
        <w:szCs w:val="16"/>
      </w:rPr>
      <w:t>2</w:t>
    </w:r>
    <w:r w:rsidRPr="00A82E74">
      <w:rPr>
        <w:rFonts w:ascii="Arial" w:hAnsi="Arial" w:cs="Arial"/>
        <w:color w:val="7F7F7F"/>
        <w:sz w:val="16"/>
        <w:szCs w:val="16"/>
      </w:rPr>
      <w:fldChar w:fldCharType="end"/>
    </w:r>
    <w:r w:rsidRPr="00A82E74">
      <w:rPr>
        <w:rFonts w:ascii="Arial" w:hAnsi="Arial" w:cs="Arial"/>
        <w:color w:val="7F7F7F"/>
        <w:sz w:val="16"/>
        <w:szCs w:val="16"/>
      </w:rPr>
      <w:t xml:space="preserve"> of </w:t>
    </w:r>
    <w:r w:rsidRPr="00A82E74">
      <w:rPr>
        <w:rFonts w:ascii="Arial" w:hAnsi="Arial" w:cs="Arial"/>
        <w:color w:val="7F7F7F"/>
        <w:sz w:val="16"/>
        <w:szCs w:val="16"/>
      </w:rPr>
      <w:fldChar w:fldCharType="begin"/>
    </w:r>
    <w:r w:rsidRPr="00A82E74">
      <w:rPr>
        <w:rFonts w:ascii="Arial" w:hAnsi="Arial" w:cs="Arial"/>
        <w:color w:val="7F7F7F"/>
        <w:sz w:val="16"/>
        <w:szCs w:val="16"/>
      </w:rPr>
      <w:instrText xml:space="preserve"> NUMPAGES  \* Arabic  \* MERGEFORMAT </w:instrText>
    </w:r>
    <w:r w:rsidRPr="00A82E74">
      <w:rPr>
        <w:rFonts w:ascii="Arial" w:hAnsi="Arial" w:cs="Arial"/>
        <w:color w:val="7F7F7F"/>
        <w:sz w:val="16"/>
        <w:szCs w:val="16"/>
      </w:rPr>
      <w:fldChar w:fldCharType="separate"/>
    </w:r>
    <w:r w:rsidR="00635DC7" w:rsidRPr="00A82E74">
      <w:rPr>
        <w:rFonts w:ascii="Arial" w:hAnsi="Arial" w:cs="Arial"/>
        <w:noProof/>
        <w:color w:val="7F7F7F"/>
        <w:sz w:val="16"/>
        <w:szCs w:val="16"/>
      </w:rPr>
      <w:t>10</w:t>
    </w:r>
    <w:r w:rsidRPr="00A82E74">
      <w:rPr>
        <w:rFonts w:ascii="Arial" w:hAnsi="Arial" w:cs="Arial"/>
        <w:color w:val="7F7F7F"/>
        <w:sz w:val="16"/>
        <w:szCs w:val="16"/>
      </w:rPr>
      <w:fldChar w:fldCharType="end"/>
    </w:r>
  </w:p>
  <w:p w14:paraId="3DC64458" w14:textId="77777777" w:rsidR="004E1B0C" w:rsidRDefault="004E1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08AA" w14:textId="72496852" w:rsidR="004E1B0C" w:rsidRPr="00A82E74" w:rsidRDefault="00FC4F0F" w:rsidP="001A6512">
    <w:pPr>
      <w:pStyle w:val="Footer"/>
      <w:tabs>
        <w:tab w:val="clear" w:pos="4680"/>
        <w:tab w:val="clear" w:pos="9360"/>
        <w:tab w:val="center" w:pos="5400"/>
        <w:tab w:val="right" w:pos="10800"/>
      </w:tabs>
      <w:rPr>
        <w:rFonts w:ascii="Arial" w:hAnsi="Arial" w:cs="Arial"/>
        <w:color w:val="7F7F7F"/>
        <w:sz w:val="16"/>
        <w:szCs w:val="16"/>
      </w:rPr>
    </w:pPr>
    <w:r w:rsidRPr="00A82E74">
      <w:rPr>
        <w:rFonts w:ascii="Arial" w:hAnsi="Arial" w:cs="Arial"/>
        <w:color w:val="7F7F7F"/>
        <w:sz w:val="16"/>
        <w:szCs w:val="16"/>
      </w:rPr>
      <w:t>DS03040221</w:t>
    </w:r>
    <w:r w:rsidRPr="00A82E74">
      <w:rPr>
        <w:rFonts w:ascii="Arial" w:hAnsi="Arial" w:cs="Arial"/>
        <w:color w:val="7F7F7F"/>
        <w:sz w:val="16"/>
        <w:szCs w:val="16"/>
      </w:rPr>
      <w:tab/>
      <w:t>Distinguished Hospitality Umbrella Application</w:t>
    </w:r>
    <w:r w:rsidR="004E1B0C" w:rsidRPr="00A82E74">
      <w:rPr>
        <w:rFonts w:ascii="Arial" w:hAnsi="Arial" w:cs="Arial"/>
        <w:color w:val="7F7F7F"/>
        <w:sz w:val="16"/>
        <w:szCs w:val="16"/>
      </w:rPr>
      <w:tab/>
      <w:t xml:space="preserve">Page </w:t>
    </w:r>
    <w:r w:rsidR="004E1B0C" w:rsidRPr="00A82E74">
      <w:rPr>
        <w:rFonts w:ascii="Arial" w:hAnsi="Arial" w:cs="Arial"/>
        <w:color w:val="7F7F7F"/>
        <w:sz w:val="16"/>
        <w:szCs w:val="16"/>
      </w:rPr>
      <w:fldChar w:fldCharType="begin"/>
    </w:r>
    <w:r w:rsidR="004E1B0C" w:rsidRPr="00A82E74">
      <w:rPr>
        <w:rFonts w:ascii="Arial" w:hAnsi="Arial" w:cs="Arial"/>
        <w:color w:val="7F7F7F"/>
        <w:sz w:val="16"/>
        <w:szCs w:val="16"/>
      </w:rPr>
      <w:instrText xml:space="preserve"> PAGE  \* Arabic  \* MERGEFORMAT </w:instrText>
    </w:r>
    <w:r w:rsidR="004E1B0C" w:rsidRPr="00A82E74">
      <w:rPr>
        <w:rFonts w:ascii="Arial" w:hAnsi="Arial" w:cs="Arial"/>
        <w:color w:val="7F7F7F"/>
        <w:sz w:val="16"/>
        <w:szCs w:val="16"/>
      </w:rPr>
      <w:fldChar w:fldCharType="separate"/>
    </w:r>
    <w:r w:rsidR="00635DC7" w:rsidRPr="00A82E74">
      <w:rPr>
        <w:rFonts w:ascii="Arial" w:hAnsi="Arial" w:cs="Arial"/>
        <w:noProof/>
        <w:color w:val="7F7F7F"/>
        <w:sz w:val="16"/>
        <w:szCs w:val="16"/>
      </w:rPr>
      <w:t>3</w:t>
    </w:r>
    <w:r w:rsidR="004E1B0C" w:rsidRPr="00A82E74">
      <w:rPr>
        <w:rFonts w:ascii="Arial" w:hAnsi="Arial" w:cs="Arial"/>
        <w:color w:val="7F7F7F"/>
        <w:sz w:val="16"/>
        <w:szCs w:val="16"/>
      </w:rPr>
      <w:fldChar w:fldCharType="end"/>
    </w:r>
    <w:r w:rsidR="004E1B0C" w:rsidRPr="00A82E74">
      <w:rPr>
        <w:rFonts w:ascii="Arial" w:hAnsi="Arial" w:cs="Arial"/>
        <w:color w:val="7F7F7F"/>
        <w:sz w:val="16"/>
        <w:szCs w:val="16"/>
      </w:rPr>
      <w:t xml:space="preserve"> of </w:t>
    </w:r>
    <w:r w:rsidR="004E1B0C" w:rsidRPr="00A82E74">
      <w:rPr>
        <w:rFonts w:ascii="Arial" w:hAnsi="Arial" w:cs="Arial"/>
        <w:color w:val="7F7F7F"/>
        <w:sz w:val="16"/>
        <w:szCs w:val="16"/>
      </w:rPr>
      <w:fldChar w:fldCharType="begin"/>
    </w:r>
    <w:r w:rsidR="004E1B0C" w:rsidRPr="00A82E74">
      <w:rPr>
        <w:rFonts w:ascii="Arial" w:hAnsi="Arial" w:cs="Arial"/>
        <w:color w:val="7F7F7F"/>
        <w:sz w:val="16"/>
        <w:szCs w:val="16"/>
      </w:rPr>
      <w:instrText xml:space="preserve"> NUMPAGES  \* Arabic  \* MERGEFORMAT </w:instrText>
    </w:r>
    <w:r w:rsidR="004E1B0C" w:rsidRPr="00A82E74">
      <w:rPr>
        <w:rFonts w:ascii="Arial" w:hAnsi="Arial" w:cs="Arial"/>
        <w:color w:val="7F7F7F"/>
        <w:sz w:val="16"/>
        <w:szCs w:val="16"/>
      </w:rPr>
      <w:fldChar w:fldCharType="separate"/>
    </w:r>
    <w:r w:rsidR="00635DC7" w:rsidRPr="00A82E74">
      <w:rPr>
        <w:rFonts w:ascii="Arial" w:hAnsi="Arial" w:cs="Arial"/>
        <w:noProof/>
        <w:color w:val="7F7F7F"/>
        <w:sz w:val="16"/>
        <w:szCs w:val="16"/>
      </w:rPr>
      <w:t>10</w:t>
    </w:r>
    <w:r w:rsidR="004E1B0C" w:rsidRPr="00A82E74">
      <w:rPr>
        <w:rFonts w:ascii="Arial" w:hAnsi="Arial" w:cs="Arial"/>
        <w:color w:val="7F7F7F"/>
        <w:sz w:val="16"/>
        <w:szCs w:val="16"/>
      </w:rPr>
      <w:fldChar w:fldCharType="end"/>
    </w:r>
  </w:p>
  <w:p w14:paraId="0E4046FD" w14:textId="77777777" w:rsidR="004E1B0C" w:rsidRPr="000503A9" w:rsidRDefault="00A81CBF" w:rsidP="000503A9">
    <w:pPr>
      <w:pStyle w:val="Footer"/>
      <w:tabs>
        <w:tab w:val="clear" w:pos="4680"/>
        <w:tab w:val="clear" w:pos="9360"/>
        <w:tab w:val="center" w:pos="5400"/>
        <w:tab w:val="right" w:pos="10800"/>
      </w:tabs>
      <w:rPr>
        <w:rFonts w:ascii="Arial" w:hAnsi="Arial" w:cs="Arial"/>
        <w:color w:val="0081C6"/>
        <w:sz w:val="16"/>
        <w:szCs w:val="16"/>
      </w:rPr>
    </w:pPr>
    <w:r>
      <w:rPr>
        <w:rFonts w:ascii="Arial" w:hAnsi="Arial" w:cs="Arial"/>
        <w:color w:val="0081C6"/>
        <w:sz w:val="16"/>
        <w:szCs w:val="16"/>
      </w:rPr>
      <w:pict w14:anchorId="706EB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2pt;height:627.75pt">
          <v:imagedata r:id="rId1" o:title=""/>
        </v:shape>
      </w:pict>
    </w:r>
    <w:r w:rsidR="004E1B0C">
      <w:rPr>
        <w:rFonts w:ascii="Arial" w:hAnsi="Arial" w:cs="Arial"/>
        <w:color w:val="0081C6"/>
        <w:sz w:val="16"/>
        <w:szCs w:val="16"/>
      </w:rPr>
      <w:tab/>
      <w:t>DISTINGUISHED PROGRAMS</w:t>
    </w:r>
    <w:r w:rsidR="004E1B0C" w:rsidRPr="00081E88">
      <w:rPr>
        <w:rFonts w:ascii="Arial" w:hAnsi="Arial" w:cs="Arial"/>
        <w:color w:val="0081C6"/>
        <w:sz w:val="16"/>
        <w:szCs w:val="16"/>
      </w:rPr>
      <w:tab/>
      <w:t xml:space="preserve">Page </w:t>
    </w:r>
    <w:r w:rsidR="004E1B0C" w:rsidRPr="00081E88">
      <w:rPr>
        <w:rFonts w:ascii="Arial" w:hAnsi="Arial" w:cs="Arial"/>
        <w:color w:val="0081C6"/>
        <w:sz w:val="16"/>
        <w:szCs w:val="16"/>
      </w:rPr>
      <w:fldChar w:fldCharType="begin"/>
    </w:r>
    <w:r w:rsidR="004E1B0C" w:rsidRPr="00081E88">
      <w:rPr>
        <w:rFonts w:ascii="Arial" w:hAnsi="Arial" w:cs="Arial"/>
        <w:color w:val="0081C6"/>
        <w:sz w:val="16"/>
        <w:szCs w:val="16"/>
      </w:rPr>
      <w:instrText xml:space="preserve"> PAGE  \* Arabic  \* MERGEFORMAT </w:instrText>
    </w:r>
    <w:r w:rsidR="004E1B0C" w:rsidRPr="00081E88">
      <w:rPr>
        <w:rFonts w:ascii="Arial" w:hAnsi="Arial" w:cs="Arial"/>
        <w:color w:val="0081C6"/>
        <w:sz w:val="16"/>
        <w:szCs w:val="16"/>
      </w:rPr>
      <w:fldChar w:fldCharType="separate"/>
    </w:r>
    <w:r w:rsidR="00635DC7">
      <w:rPr>
        <w:rFonts w:ascii="Arial" w:hAnsi="Arial" w:cs="Arial"/>
        <w:noProof/>
        <w:color w:val="0081C6"/>
        <w:sz w:val="16"/>
        <w:szCs w:val="16"/>
      </w:rPr>
      <w:t>3</w:t>
    </w:r>
    <w:r w:rsidR="004E1B0C" w:rsidRPr="00081E88">
      <w:rPr>
        <w:rFonts w:ascii="Arial" w:hAnsi="Arial" w:cs="Arial"/>
        <w:color w:val="0081C6"/>
        <w:sz w:val="16"/>
        <w:szCs w:val="16"/>
      </w:rPr>
      <w:fldChar w:fldCharType="end"/>
    </w:r>
    <w:r w:rsidR="004E1B0C" w:rsidRPr="00081E88">
      <w:rPr>
        <w:rFonts w:ascii="Arial" w:hAnsi="Arial" w:cs="Arial"/>
        <w:color w:val="0081C6"/>
        <w:sz w:val="16"/>
        <w:szCs w:val="16"/>
      </w:rPr>
      <w:t xml:space="preserve"> of </w:t>
    </w:r>
    <w:r w:rsidR="004E1B0C" w:rsidRPr="00081E88">
      <w:rPr>
        <w:rFonts w:ascii="Arial" w:hAnsi="Arial" w:cs="Arial"/>
        <w:color w:val="0081C6"/>
        <w:sz w:val="16"/>
        <w:szCs w:val="16"/>
      </w:rPr>
      <w:fldChar w:fldCharType="begin"/>
    </w:r>
    <w:r w:rsidR="004E1B0C" w:rsidRPr="00081E88">
      <w:rPr>
        <w:rFonts w:ascii="Arial" w:hAnsi="Arial" w:cs="Arial"/>
        <w:color w:val="0081C6"/>
        <w:sz w:val="16"/>
        <w:szCs w:val="16"/>
      </w:rPr>
      <w:instrText xml:space="preserve"> NUMPAGES  \* Arabic  \* MERGEFORMAT </w:instrText>
    </w:r>
    <w:r w:rsidR="004E1B0C" w:rsidRPr="00081E88">
      <w:rPr>
        <w:rFonts w:ascii="Arial" w:hAnsi="Arial" w:cs="Arial"/>
        <w:color w:val="0081C6"/>
        <w:sz w:val="16"/>
        <w:szCs w:val="16"/>
      </w:rPr>
      <w:fldChar w:fldCharType="separate"/>
    </w:r>
    <w:r w:rsidR="00635DC7">
      <w:rPr>
        <w:rFonts w:ascii="Arial" w:hAnsi="Arial" w:cs="Arial"/>
        <w:noProof/>
        <w:color w:val="0081C6"/>
        <w:sz w:val="16"/>
        <w:szCs w:val="16"/>
      </w:rPr>
      <w:t>10</w:t>
    </w:r>
    <w:r w:rsidR="004E1B0C" w:rsidRPr="00081E88">
      <w:rPr>
        <w:rFonts w:ascii="Arial" w:hAnsi="Arial" w:cs="Arial"/>
        <w:color w:val="0081C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259F" w14:textId="23662A0B" w:rsidR="004E1B0C" w:rsidRPr="00A82E74" w:rsidRDefault="004E1B0C" w:rsidP="0079592C">
    <w:pPr>
      <w:pStyle w:val="Footer"/>
      <w:tabs>
        <w:tab w:val="clear" w:pos="4680"/>
        <w:tab w:val="clear" w:pos="9360"/>
        <w:tab w:val="center" w:pos="5400"/>
        <w:tab w:val="right" w:pos="10800"/>
      </w:tabs>
      <w:rPr>
        <w:rFonts w:ascii="Arial" w:hAnsi="Arial" w:cs="Arial"/>
        <w:color w:val="7F7F7F"/>
        <w:sz w:val="16"/>
        <w:szCs w:val="16"/>
      </w:rPr>
    </w:pPr>
    <w:r w:rsidRPr="00A82E74">
      <w:rPr>
        <w:rFonts w:ascii="Arial" w:hAnsi="Arial" w:cs="Arial"/>
        <w:color w:val="7F7F7F"/>
        <w:sz w:val="16"/>
        <w:szCs w:val="16"/>
      </w:rPr>
      <w:t>DS0304</w:t>
    </w:r>
    <w:r w:rsidR="00FC4F0F" w:rsidRPr="00A82E74">
      <w:rPr>
        <w:rFonts w:ascii="Arial" w:hAnsi="Arial" w:cs="Arial"/>
        <w:color w:val="7F7F7F"/>
        <w:sz w:val="16"/>
        <w:szCs w:val="16"/>
      </w:rPr>
      <w:t>0221</w:t>
    </w:r>
    <w:r w:rsidRPr="00A82E74">
      <w:rPr>
        <w:rFonts w:ascii="Arial" w:hAnsi="Arial" w:cs="Arial"/>
        <w:color w:val="7F7F7F"/>
        <w:sz w:val="16"/>
        <w:szCs w:val="16"/>
      </w:rPr>
      <w:tab/>
    </w:r>
    <w:r w:rsidR="00FC4F0F" w:rsidRPr="00A82E74">
      <w:rPr>
        <w:rFonts w:ascii="Arial" w:hAnsi="Arial" w:cs="Arial"/>
        <w:color w:val="7F7F7F"/>
        <w:sz w:val="16"/>
        <w:szCs w:val="16"/>
      </w:rPr>
      <w:t>Distinguished Hospitality Umbrella Application</w:t>
    </w:r>
    <w:r w:rsidRPr="00A82E74">
      <w:rPr>
        <w:rFonts w:ascii="Arial" w:hAnsi="Arial" w:cs="Arial"/>
        <w:color w:val="7F7F7F"/>
        <w:sz w:val="16"/>
        <w:szCs w:val="16"/>
      </w:rPr>
      <w:tab/>
      <w:t xml:space="preserve">Page </w:t>
    </w:r>
    <w:r w:rsidRPr="00A82E74">
      <w:rPr>
        <w:rFonts w:ascii="Arial" w:hAnsi="Arial" w:cs="Arial"/>
        <w:color w:val="7F7F7F"/>
        <w:sz w:val="16"/>
        <w:szCs w:val="16"/>
      </w:rPr>
      <w:fldChar w:fldCharType="begin"/>
    </w:r>
    <w:r w:rsidRPr="00A82E74">
      <w:rPr>
        <w:rFonts w:ascii="Arial" w:hAnsi="Arial" w:cs="Arial"/>
        <w:color w:val="7F7F7F"/>
        <w:sz w:val="16"/>
        <w:szCs w:val="16"/>
      </w:rPr>
      <w:instrText xml:space="preserve"> PAGE  \* Arabic  \* MERGEFORMAT </w:instrText>
    </w:r>
    <w:r w:rsidRPr="00A82E74">
      <w:rPr>
        <w:rFonts w:ascii="Arial" w:hAnsi="Arial" w:cs="Arial"/>
        <w:color w:val="7F7F7F"/>
        <w:sz w:val="16"/>
        <w:szCs w:val="16"/>
      </w:rPr>
      <w:fldChar w:fldCharType="separate"/>
    </w:r>
    <w:r w:rsidR="00635DC7" w:rsidRPr="00A82E74">
      <w:rPr>
        <w:rFonts w:ascii="Arial" w:hAnsi="Arial" w:cs="Arial"/>
        <w:noProof/>
        <w:color w:val="7F7F7F"/>
        <w:sz w:val="16"/>
        <w:szCs w:val="16"/>
      </w:rPr>
      <w:t>1</w:t>
    </w:r>
    <w:r w:rsidRPr="00A82E74">
      <w:rPr>
        <w:rFonts w:ascii="Arial" w:hAnsi="Arial" w:cs="Arial"/>
        <w:color w:val="7F7F7F"/>
        <w:sz w:val="16"/>
        <w:szCs w:val="16"/>
      </w:rPr>
      <w:fldChar w:fldCharType="end"/>
    </w:r>
    <w:r w:rsidRPr="00A82E74">
      <w:rPr>
        <w:rFonts w:ascii="Arial" w:hAnsi="Arial" w:cs="Arial"/>
        <w:color w:val="7F7F7F"/>
        <w:sz w:val="16"/>
        <w:szCs w:val="16"/>
      </w:rPr>
      <w:t xml:space="preserve"> of </w:t>
    </w:r>
    <w:r w:rsidRPr="00A82E74">
      <w:rPr>
        <w:rFonts w:ascii="Arial" w:hAnsi="Arial" w:cs="Arial"/>
        <w:color w:val="7F7F7F"/>
        <w:sz w:val="16"/>
        <w:szCs w:val="16"/>
      </w:rPr>
      <w:fldChar w:fldCharType="begin"/>
    </w:r>
    <w:r w:rsidRPr="00A82E74">
      <w:rPr>
        <w:rFonts w:ascii="Arial" w:hAnsi="Arial" w:cs="Arial"/>
        <w:color w:val="7F7F7F"/>
        <w:sz w:val="16"/>
        <w:szCs w:val="16"/>
      </w:rPr>
      <w:instrText xml:space="preserve"> NUMPAGES  \* Arabic  \* MERGEFORMAT </w:instrText>
    </w:r>
    <w:r w:rsidRPr="00A82E74">
      <w:rPr>
        <w:rFonts w:ascii="Arial" w:hAnsi="Arial" w:cs="Arial"/>
        <w:color w:val="7F7F7F"/>
        <w:sz w:val="16"/>
        <w:szCs w:val="16"/>
      </w:rPr>
      <w:fldChar w:fldCharType="separate"/>
    </w:r>
    <w:r w:rsidR="00635DC7" w:rsidRPr="00A82E74">
      <w:rPr>
        <w:rFonts w:ascii="Arial" w:hAnsi="Arial" w:cs="Arial"/>
        <w:noProof/>
        <w:color w:val="7F7F7F"/>
        <w:sz w:val="16"/>
        <w:szCs w:val="16"/>
      </w:rPr>
      <w:t>10</w:t>
    </w:r>
    <w:r w:rsidRPr="00A82E74">
      <w:rPr>
        <w:rFonts w:ascii="Arial" w:hAnsi="Arial" w:cs="Arial"/>
        <w:color w:val="7F7F7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768F" w14:textId="77777777" w:rsidR="00A81CBF" w:rsidRDefault="00A81CBF" w:rsidP="00E5379F">
      <w:r>
        <w:separator/>
      </w:r>
    </w:p>
  </w:footnote>
  <w:footnote w:type="continuationSeparator" w:id="0">
    <w:p w14:paraId="5D271217" w14:textId="77777777" w:rsidR="00A81CBF" w:rsidRDefault="00A81CBF" w:rsidP="00E5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A2CA" w14:textId="02C761C9" w:rsidR="00FD2308" w:rsidRDefault="00A81CBF">
    <w:pPr>
      <w:pStyle w:val="Header"/>
    </w:pPr>
    <w:r>
      <w:rPr>
        <w:noProof/>
      </w:rPr>
      <w:pict w14:anchorId="484BD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12.5pt;margin-top:8.25pt;width:182.25pt;height:29.2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C971" w14:textId="5719DBFA" w:rsidR="00FD2308" w:rsidRDefault="00A81CBF">
    <w:pPr>
      <w:pStyle w:val="Header"/>
    </w:pPr>
    <w:r>
      <w:rPr>
        <w:noProof/>
      </w:rPr>
      <w:pict w14:anchorId="484BD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5pt;margin-top:-3.75pt;width:105.25pt;height:16.9pt;z-index:3;visibility:visible;mso-wrap-style:square;mso-wrap-distance-left:9pt;mso-wrap-distance-top:0;mso-wrap-distance-right:9pt;mso-wrap-distance-bottom:0;mso-position-horizontal-relative:text;mso-position-vertical-relative:text;mso-width-relative:page;mso-height-relative:pag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BE1" w14:textId="204029BB" w:rsidR="00FC4F0F" w:rsidRPr="00566DD6" w:rsidRDefault="00A81CBF" w:rsidP="00FC4F0F">
    <w:pPr>
      <w:pStyle w:val="Header"/>
      <w:jc w:val="right"/>
      <w:rPr>
        <w:rFonts w:ascii="Verdana" w:hAnsi="Verdana"/>
        <w:sz w:val="18"/>
      </w:rPr>
    </w:pPr>
    <w:r>
      <w:rPr>
        <w:noProof/>
      </w:rPr>
      <w:pict w14:anchorId="484BD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6" type="#_x0000_t75" style="position:absolute;left:0;text-align:left;margin-left:.5pt;margin-top:-3.75pt;width:182.25pt;height:29.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sidR="00FC4F0F" w:rsidRPr="00566DD6">
      <w:rPr>
        <w:rFonts w:ascii="Verdana" w:hAnsi="Verdana"/>
        <w:sz w:val="18"/>
      </w:rPr>
      <w:t>1180 Avenue of the Americas, 16</w:t>
    </w:r>
    <w:r w:rsidR="00FC4F0F" w:rsidRPr="00566DD6">
      <w:rPr>
        <w:rFonts w:ascii="Verdana" w:hAnsi="Verdana"/>
        <w:sz w:val="18"/>
        <w:vertAlign w:val="superscript"/>
      </w:rPr>
      <w:t>th</w:t>
    </w:r>
    <w:r w:rsidR="00FC4F0F" w:rsidRPr="00566DD6">
      <w:rPr>
        <w:rFonts w:ascii="Verdana" w:hAnsi="Verdana"/>
        <w:sz w:val="18"/>
      </w:rPr>
      <w:t xml:space="preserve"> Floor, New York, NY 10036</w:t>
    </w:r>
  </w:p>
  <w:p w14:paraId="21A86102" w14:textId="6A4B0616" w:rsidR="00FC4F0F" w:rsidRPr="001C6321" w:rsidRDefault="007476E0" w:rsidP="00FC4F0F">
    <w:pPr>
      <w:pStyle w:val="Header"/>
      <w:jc w:val="right"/>
      <w:rPr>
        <w:rFonts w:ascii="Arial" w:hAnsi="Arial" w:cs="Arial"/>
        <w:sz w:val="16"/>
        <w:szCs w:val="16"/>
      </w:rPr>
    </w:pPr>
    <w:r>
      <w:rPr>
        <w:rFonts w:ascii="Verdana" w:hAnsi="Verdana"/>
        <w:sz w:val="18"/>
      </w:rPr>
      <w:t>Please send completed application to your Sales Executive</w:t>
    </w:r>
  </w:p>
  <w:p w14:paraId="480506E4" w14:textId="77777777" w:rsidR="004E1B0C" w:rsidRPr="00FC4F0F" w:rsidRDefault="004E1B0C" w:rsidP="00FC4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4FEB"/>
    <w:multiLevelType w:val="hybridMultilevel"/>
    <w:tmpl w:val="0BFE9188"/>
    <w:lvl w:ilvl="0" w:tplc="43D24314">
      <w:start w:val="1"/>
      <w:numFmt w:val="upperLetter"/>
      <w:lvlText w:val="%1."/>
      <w:lvlJc w:val="left"/>
      <w:pPr>
        <w:ind w:left="792" w:hanging="360"/>
      </w:pPr>
      <w:rPr>
        <w:rFonts w:hint="default"/>
        <w:b/>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20611D9"/>
    <w:multiLevelType w:val="hybridMultilevel"/>
    <w:tmpl w:val="0FE06F3E"/>
    <w:lvl w:ilvl="0" w:tplc="C4B84280">
      <w:start w:val="1"/>
      <w:numFmt w:val="upperLetter"/>
      <w:lvlText w:val="%1."/>
      <w:lvlJc w:val="left"/>
      <w:pPr>
        <w:ind w:left="2192" w:hanging="360"/>
      </w:pPr>
      <w:rPr>
        <w:rFonts w:ascii="Arial" w:hAnsi="Arial" w:hint="default"/>
        <w:b/>
        <w:i w:val="0"/>
        <w:sz w:val="20"/>
      </w:rPr>
    </w:lvl>
    <w:lvl w:ilvl="1" w:tplc="3E328E1E">
      <w:start w:val="1"/>
      <w:numFmt w:val="lowerRoman"/>
      <w:lvlText w:val="%2."/>
      <w:lvlJc w:val="left"/>
      <w:pPr>
        <w:ind w:left="3272" w:hanging="720"/>
      </w:pPr>
      <w:rPr>
        <w:rFonts w:hint="default"/>
      </w:r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2" w15:restartNumberingAfterBreak="0">
    <w:nsid w:val="15686F2E"/>
    <w:multiLevelType w:val="hybridMultilevel"/>
    <w:tmpl w:val="880CB3C2"/>
    <w:lvl w:ilvl="0" w:tplc="A9665B62">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C12028"/>
    <w:multiLevelType w:val="hybridMultilevel"/>
    <w:tmpl w:val="0BFE9188"/>
    <w:lvl w:ilvl="0" w:tplc="43D24314">
      <w:start w:val="1"/>
      <w:numFmt w:val="upperLetter"/>
      <w:lvlText w:val="%1."/>
      <w:lvlJc w:val="left"/>
      <w:pPr>
        <w:ind w:left="1135" w:hanging="360"/>
      </w:pPr>
      <w:rPr>
        <w:rFonts w:hint="default"/>
        <w:b/>
        <w:sz w:val="20"/>
        <w:szCs w:val="20"/>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4" w15:restartNumberingAfterBreak="0">
    <w:nsid w:val="1FF954EB"/>
    <w:multiLevelType w:val="hybridMultilevel"/>
    <w:tmpl w:val="A9EC77F2"/>
    <w:lvl w:ilvl="0" w:tplc="04090015">
      <w:start w:val="1"/>
      <w:numFmt w:val="upperLetter"/>
      <w:lvlText w:val="%1."/>
      <w:lvlJc w:val="left"/>
      <w:pPr>
        <w:ind w:left="876" w:hanging="360"/>
      </w:p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5" w15:restartNumberingAfterBreak="0">
    <w:nsid w:val="21B25905"/>
    <w:multiLevelType w:val="hybridMultilevel"/>
    <w:tmpl w:val="979A68BC"/>
    <w:lvl w:ilvl="0" w:tplc="04090005">
      <w:start w:val="1"/>
      <w:numFmt w:val="bullet"/>
      <w:lvlText w:val=""/>
      <w:lvlJc w:val="left"/>
      <w:pPr>
        <w:ind w:left="1062" w:hanging="360"/>
      </w:pPr>
      <w:rPr>
        <w:rFonts w:ascii="Wingdings" w:hAnsi="Wingdings"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BE6458A"/>
    <w:multiLevelType w:val="hybridMultilevel"/>
    <w:tmpl w:val="1B7603B8"/>
    <w:lvl w:ilvl="0" w:tplc="72FEFB48">
      <w:start w:val="1"/>
      <w:numFmt w:val="upperLetter"/>
      <w:lvlText w:val="%1."/>
      <w:lvlJc w:val="left"/>
      <w:pPr>
        <w:ind w:left="720" w:hanging="360"/>
      </w:pPr>
      <w:rPr>
        <w:rFonts w:ascii="Arial" w:hAnsi="Arial" w:hint="default"/>
        <w:b/>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91491"/>
    <w:multiLevelType w:val="hybridMultilevel"/>
    <w:tmpl w:val="78060500"/>
    <w:lvl w:ilvl="0" w:tplc="C4B84280">
      <w:start w:val="1"/>
      <w:numFmt w:val="upperLetter"/>
      <w:lvlText w:val="%1."/>
      <w:lvlJc w:val="left"/>
      <w:pPr>
        <w:ind w:left="1440" w:hanging="360"/>
      </w:pPr>
      <w:rPr>
        <w:rFonts w:ascii="Arial" w:hAnsi="Arial"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9B5CB5"/>
    <w:multiLevelType w:val="hybridMultilevel"/>
    <w:tmpl w:val="A98A7EA4"/>
    <w:lvl w:ilvl="0" w:tplc="C6A8D53C">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AE137D"/>
    <w:multiLevelType w:val="hybridMultilevel"/>
    <w:tmpl w:val="B5F85F16"/>
    <w:lvl w:ilvl="0" w:tplc="72FEFB48">
      <w:start w:val="1"/>
      <w:numFmt w:val="upp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E521B"/>
    <w:multiLevelType w:val="hybridMultilevel"/>
    <w:tmpl w:val="BB08DA0A"/>
    <w:lvl w:ilvl="0" w:tplc="E08014A2">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A4A77"/>
    <w:multiLevelType w:val="hybridMultilevel"/>
    <w:tmpl w:val="5C2C80B0"/>
    <w:lvl w:ilvl="0" w:tplc="72FEFB48">
      <w:start w:val="1"/>
      <w:numFmt w:val="upperLetter"/>
      <w:lvlText w:val="%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F2718"/>
    <w:multiLevelType w:val="hybridMultilevel"/>
    <w:tmpl w:val="1194D6E6"/>
    <w:lvl w:ilvl="0" w:tplc="056E9EF0">
      <w:start w:val="2"/>
      <w:numFmt w:val="upperLetter"/>
      <w:lvlText w:val="%1."/>
      <w:lvlJc w:val="left"/>
      <w:pPr>
        <w:ind w:left="785" w:hanging="360"/>
      </w:pPr>
      <w:rPr>
        <w:rFonts w:ascii="Arial" w:hAnsi="Arial" w:hint="default"/>
        <w:b/>
        <w:i w:val="0"/>
        <w:sz w:val="20"/>
      </w:rPr>
    </w:lvl>
    <w:lvl w:ilvl="1" w:tplc="DA34AA34">
      <w:start w:val="1"/>
      <w:numFmt w:val="upperRoman"/>
      <w:lvlText w:val="%2."/>
      <w:lvlJc w:val="right"/>
      <w:pPr>
        <w:ind w:left="1505" w:hanging="360"/>
      </w:pPr>
      <w:rPr>
        <w:b/>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519B7B87"/>
    <w:multiLevelType w:val="hybridMultilevel"/>
    <w:tmpl w:val="9E62BBE8"/>
    <w:lvl w:ilvl="0" w:tplc="72FEFB48">
      <w:start w:val="1"/>
      <w:numFmt w:val="upp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11"/>
  </w:num>
  <w:num w:numId="6">
    <w:abstractNumId w:val="3"/>
  </w:num>
  <w:num w:numId="7">
    <w:abstractNumId w:val="6"/>
  </w:num>
  <w:num w:numId="8">
    <w:abstractNumId w:val="13"/>
  </w:num>
  <w:num w:numId="9">
    <w:abstractNumId w:val="9"/>
  </w:num>
  <w:num w:numId="10">
    <w:abstractNumId w:val="8"/>
  </w:num>
  <w:num w:numId="11">
    <w:abstractNumId w:val="2"/>
  </w:num>
  <w:num w:numId="12">
    <w:abstractNumId w:val="12"/>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79F"/>
    <w:rsid w:val="000003DF"/>
    <w:rsid w:val="00000B33"/>
    <w:rsid w:val="00001439"/>
    <w:rsid w:val="00002748"/>
    <w:rsid w:val="00003203"/>
    <w:rsid w:val="0000344E"/>
    <w:rsid w:val="00004398"/>
    <w:rsid w:val="000048B8"/>
    <w:rsid w:val="00005B73"/>
    <w:rsid w:val="00006063"/>
    <w:rsid w:val="00006D26"/>
    <w:rsid w:val="000071F1"/>
    <w:rsid w:val="00007DB7"/>
    <w:rsid w:val="00010022"/>
    <w:rsid w:val="00010E81"/>
    <w:rsid w:val="000111E1"/>
    <w:rsid w:val="000116A4"/>
    <w:rsid w:val="0001210E"/>
    <w:rsid w:val="000128AA"/>
    <w:rsid w:val="00012E52"/>
    <w:rsid w:val="0001305B"/>
    <w:rsid w:val="0001316E"/>
    <w:rsid w:val="00013980"/>
    <w:rsid w:val="00013B51"/>
    <w:rsid w:val="00013D3E"/>
    <w:rsid w:val="00013DEA"/>
    <w:rsid w:val="00013FEC"/>
    <w:rsid w:val="000140C9"/>
    <w:rsid w:val="000149E4"/>
    <w:rsid w:val="00014D4A"/>
    <w:rsid w:val="000151C7"/>
    <w:rsid w:val="0001631E"/>
    <w:rsid w:val="00016B42"/>
    <w:rsid w:val="00016D66"/>
    <w:rsid w:val="00017D9D"/>
    <w:rsid w:val="00021FA3"/>
    <w:rsid w:val="00022353"/>
    <w:rsid w:val="000225DB"/>
    <w:rsid w:val="00023D73"/>
    <w:rsid w:val="00023E4B"/>
    <w:rsid w:val="000257C2"/>
    <w:rsid w:val="000262A0"/>
    <w:rsid w:val="0002743A"/>
    <w:rsid w:val="00027624"/>
    <w:rsid w:val="00027F15"/>
    <w:rsid w:val="00030923"/>
    <w:rsid w:val="00030D90"/>
    <w:rsid w:val="000336D3"/>
    <w:rsid w:val="000343F0"/>
    <w:rsid w:val="00034734"/>
    <w:rsid w:val="00034A01"/>
    <w:rsid w:val="00034FF9"/>
    <w:rsid w:val="00035617"/>
    <w:rsid w:val="000368EB"/>
    <w:rsid w:val="000368F3"/>
    <w:rsid w:val="00036EF6"/>
    <w:rsid w:val="00036F65"/>
    <w:rsid w:val="000379A4"/>
    <w:rsid w:val="00037C9B"/>
    <w:rsid w:val="00040007"/>
    <w:rsid w:val="00040926"/>
    <w:rsid w:val="00040A62"/>
    <w:rsid w:val="000414D1"/>
    <w:rsid w:val="00041724"/>
    <w:rsid w:val="000418BA"/>
    <w:rsid w:val="0004295C"/>
    <w:rsid w:val="000431D0"/>
    <w:rsid w:val="00043723"/>
    <w:rsid w:val="00043C46"/>
    <w:rsid w:val="00043CE1"/>
    <w:rsid w:val="00043E9F"/>
    <w:rsid w:val="000441D0"/>
    <w:rsid w:val="00044C66"/>
    <w:rsid w:val="00044FC8"/>
    <w:rsid w:val="0004507E"/>
    <w:rsid w:val="00045243"/>
    <w:rsid w:val="00045479"/>
    <w:rsid w:val="0004552E"/>
    <w:rsid w:val="00045BDD"/>
    <w:rsid w:val="00045D13"/>
    <w:rsid w:val="00045E7F"/>
    <w:rsid w:val="00045F0D"/>
    <w:rsid w:val="00045F62"/>
    <w:rsid w:val="00046329"/>
    <w:rsid w:val="00046C44"/>
    <w:rsid w:val="00047A9E"/>
    <w:rsid w:val="00047AFF"/>
    <w:rsid w:val="000503A9"/>
    <w:rsid w:val="00051FD4"/>
    <w:rsid w:val="0005241B"/>
    <w:rsid w:val="00052930"/>
    <w:rsid w:val="00052AA7"/>
    <w:rsid w:val="00052FE5"/>
    <w:rsid w:val="000532B5"/>
    <w:rsid w:val="00053446"/>
    <w:rsid w:val="00054556"/>
    <w:rsid w:val="00055A0C"/>
    <w:rsid w:val="00055A8C"/>
    <w:rsid w:val="00055DAB"/>
    <w:rsid w:val="000568A7"/>
    <w:rsid w:val="000568EA"/>
    <w:rsid w:val="00056909"/>
    <w:rsid w:val="000569C0"/>
    <w:rsid w:val="0006050F"/>
    <w:rsid w:val="00063B5A"/>
    <w:rsid w:val="00065515"/>
    <w:rsid w:val="0006563D"/>
    <w:rsid w:val="00065E28"/>
    <w:rsid w:val="0006663B"/>
    <w:rsid w:val="000706B0"/>
    <w:rsid w:val="000710F3"/>
    <w:rsid w:val="00071571"/>
    <w:rsid w:val="0007235F"/>
    <w:rsid w:val="00073E86"/>
    <w:rsid w:val="000745CC"/>
    <w:rsid w:val="00074FFE"/>
    <w:rsid w:val="000757A3"/>
    <w:rsid w:val="00075A1D"/>
    <w:rsid w:val="00076608"/>
    <w:rsid w:val="00076CD3"/>
    <w:rsid w:val="0007720A"/>
    <w:rsid w:val="000774F4"/>
    <w:rsid w:val="00077FE1"/>
    <w:rsid w:val="00080630"/>
    <w:rsid w:val="00081C90"/>
    <w:rsid w:val="00081E88"/>
    <w:rsid w:val="000826B3"/>
    <w:rsid w:val="000827D8"/>
    <w:rsid w:val="00082C27"/>
    <w:rsid w:val="00082C94"/>
    <w:rsid w:val="00082CA3"/>
    <w:rsid w:val="000838ED"/>
    <w:rsid w:val="00083EDA"/>
    <w:rsid w:val="00083F66"/>
    <w:rsid w:val="0008431A"/>
    <w:rsid w:val="00084EF5"/>
    <w:rsid w:val="000852B3"/>
    <w:rsid w:val="0008548C"/>
    <w:rsid w:val="000868D4"/>
    <w:rsid w:val="00087068"/>
    <w:rsid w:val="00090DA8"/>
    <w:rsid w:val="00091E16"/>
    <w:rsid w:val="00092367"/>
    <w:rsid w:val="00092418"/>
    <w:rsid w:val="00093542"/>
    <w:rsid w:val="000935CD"/>
    <w:rsid w:val="000946C1"/>
    <w:rsid w:val="000946FD"/>
    <w:rsid w:val="00094874"/>
    <w:rsid w:val="00094892"/>
    <w:rsid w:val="00094C0F"/>
    <w:rsid w:val="00094C11"/>
    <w:rsid w:val="0009580F"/>
    <w:rsid w:val="000965D6"/>
    <w:rsid w:val="00096D0C"/>
    <w:rsid w:val="000970D6"/>
    <w:rsid w:val="000978F7"/>
    <w:rsid w:val="000A07EA"/>
    <w:rsid w:val="000A18D0"/>
    <w:rsid w:val="000A1C60"/>
    <w:rsid w:val="000A1EFF"/>
    <w:rsid w:val="000A2044"/>
    <w:rsid w:val="000A36F2"/>
    <w:rsid w:val="000A3B0A"/>
    <w:rsid w:val="000A3C6C"/>
    <w:rsid w:val="000A41E4"/>
    <w:rsid w:val="000A44C3"/>
    <w:rsid w:val="000A4CA0"/>
    <w:rsid w:val="000A5CED"/>
    <w:rsid w:val="000A6534"/>
    <w:rsid w:val="000A717F"/>
    <w:rsid w:val="000A72AB"/>
    <w:rsid w:val="000B01D4"/>
    <w:rsid w:val="000B0A50"/>
    <w:rsid w:val="000B1805"/>
    <w:rsid w:val="000B223E"/>
    <w:rsid w:val="000B2984"/>
    <w:rsid w:val="000B3662"/>
    <w:rsid w:val="000B403D"/>
    <w:rsid w:val="000B40B0"/>
    <w:rsid w:val="000B4EBB"/>
    <w:rsid w:val="000B5AAA"/>
    <w:rsid w:val="000B5C65"/>
    <w:rsid w:val="000B6259"/>
    <w:rsid w:val="000B6848"/>
    <w:rsid w:val="000B6B6D"/>
    <w:rsid w:val="000B7E0D"/>
    <w:rsid w:val="000C027D"/>
    <w:rsid w:val="000C09FD"/>
    <w:rsid w:val="000C1D49"/>
    <w:rsid w:val="000C1E1B"/>
    <w:rsid w:val="000C1FBE"/>
    <w:rsid w:val="000C24E5"/>
    <w:rsid w:val="000C2AF2"/>
    <w:rsid w:val="000C2E7C"/>
    <w:rsid w:val="000C2F3D"/>
    <w:rsid w:val="000C325B"/>
    <w:rsid w:val="000C34F5"/>
    <w:rsid w:val="000C4C27"/>
    <w:rsid w:val="000C5BBD"/>
    <w:rsid w:val="000C7396"/>
    <w:rsid w:val="000C7665"/>
    <w:rsid w:val="000D1C9E"/>
    <w:rsid w:val="000D2F34"/>
    <w:rsid w:val="000D3A18"/>
    <w:rsid w:val="000D3A5E"/>
    <w:rsid w:val="000D3CA7"/>
    <w:rsid w:val="000D41BE"/>
    <w:rsid w:val="000D4615"/>
    <w:rsid w:val="000D4958"/>
    <w:rsid w:val="000D6401"/>
    <w:rsid w:val="000D6438"/>
    <w:rsid w:val="000D6692"/>
    <w:rsid w:val="000D6B25"/>
    <w:rsid w:val="000D6B41"/>
    <w:rsid w:val="000D75B5"/>
    <w:rsid w:val="000E03C2"/>
    <w:rsid w:val="000E07B8"/>
    <w:rsid w:val="000E0D61"/>
    <w:rsid w:val="000E0F67"/>
    <w:rsid w:val="000E1185"/>
    <w:rsid w:val="000E1482"/>
    <w:rsid w:val="000E184A"/>
    <w:rsid w:val="000E1BAA"/>
    <w:rsid w:val="000E2331"/>
    <w:rsid w:val="000E2B3E"/>
    <w:rsid w:val="000E2F91"/>
    <w:rsid w:val="000E307A"/>
    <w:rsid w:val="000E371E"/>
    <w:rsid w:val="000E3BB7"/>
    <w:rsid w:val="000E4340"/>
    <w:rsid w:val="000E455B"/>
    <w:rsid w:val="000E4E9A"/>
    <w:rsid w:val="000E7106"/>
    <w:rsid w:val="000F0306"/>
    <w:rsid w:val="000F0F1E"/>
    <w:rsid w:val="000F15F9"/>
    <w:rsid w:val="000F165C"/>
    <w:rsid w:val="000F2BD8"/>
    <w:rsid w:val="000F3CC2"/>
    <w:rsid w:val="000F3F96"/>
    <w:rsid w:val="000F4E07"/>
    <w:rsid w:val="000F539A"/>
    <w:rsid w:val="000F5A37"/>
    <w:rsid w:val="000F5C10"/>
    <w:rsid w:val="000F62D0"/>
    <w:rsid w:val="000F70BB"/>
    <w:rsid w:val="00100909"/>
    <w:rsid w:val="00100ECC"/>
    <w:rsid w:val="001015BB"/>
    <w:rsid w:val="00101DD3"/>
    <w:rsid w:val="00101F8B"/>
    <w:rsid w:val="00102A9C"/>
    <w:rsid w:val="00103B4F"/>
    <w:rsid w:val="00103DCD"/>
    <w:rsid w:val="00103F91"/>
    <w:rsid w:val="00104A20"/>
    <w:rsid w:val="00104A3E"/>
    <w:rsid w:val="00104C68"/>
    <w:rsid w:val="00104CFB"/>
    <w:rsid w:val="00104F32"/>
    <w:rsid w:val="0010564D"/>
    <w:rsid w:val="001058E6"/>
    <w:rsid w:val="00106BAA"/>
    <w:rsid w:val="00107A1F"/>
    <w:rsid w:val="0011083E"/>
    <w:rsid w:val="0011105C"/>
    <w:rsid w:val="001110E0"/>
    <w:rsid w:val="00111836"/>
    <w:rsid w:val="0011216C"/>
    <w:rsid w:val="00112A30"/>
    <w:rsid w:val="00112C0F"/>
    <w:rsid w:val="00112C40"/>
    <w:rsid w:val="0011326F"/>
    <w:rsid w:val="0011361F"/>
    <w:rsid w:val="001137EE"/>
    <w:rsid w:val="001149A3"/>
    <w:rsid w:val="00114A88"/>
    <w:rsid w:val="00115CB2"/>
    <w:rsid w:val="00117022"/>
    <w:rsid w:val="001208F7"/>
    <w:rsid w:val="001208F9"/>
    <w:rsid w:val="00120D89"/>
    <w:rsid w:val="00121947"/>
    <w:rsid w:val="00123CA5"/>
    <w:rsid w:val="00124726"/>
    <w:rsid w:val="00124F3E"/>
    <w:rsid w:val="00125404"/>
    <w:rsid w:val="001254F2"/>
    <w:rsid w:val="00125E97"/>
    <w:rsid w:val="0012664B"/>
    <w:rsid w:val="00126763"/>
    <w:rsid w:val="00126789"/>
    <w:rsid w:val="00126A2C"/>
    <w:rsid w:val="00127693"/>
    <w:rsid w:val="001276B2"/>
    <w:rsid w:val="00127B8A"/>
    <w:rsid w:val="00127BC2"/>
    <w:rsid w:val="0013032E"/>
    <w:rsid w:val="001310E2"/>
    <w:rsid w:val="0013154B"/>
    <w:rsid w:val="001316BF"/>
    <w:rsid w:val="00132310"/>
    <w:rsid w:val="00132C1A"/>
    <w:rsid w:val="00133376"/>
    <w:rsid w:val="001336FD"/>
    <w:rsid w:val="001338E9"/>
    <w:rsid w:val="00133F09"/>
    <w:rsid w:val="001344BD"/>
    <w:rsid w:val="00134999"/>
    <w:rsid w:val="00134A65"/>
    <w:rsid w:val="00134C3E"/>
    <w:rsid w:val="0013511B"/>
    <w:rsid w:val="0013683B"/>
    <w:rsid w:val="00140372"/>
    <w:rsid w:val="00141296"/>
    <w:rsid w:val="001416B0"/>
    <w:rsid w:val="00141CF7"/>
    <w:rsid w:val="00141E18"/>
    <w:rsid w:val="001420E6"/>
    <w:rsid w:val="001422F7"/>
    <w:rsid w:val="0014257B"/>
    <w:rsid w:val="0014280E"/>
    <w:rsid w:val="00142C9C"/>
    <w:rsid w:val="001433CC"/>
    <w:rsid w:val="001435E5"/>
    <w:rsid w:val="00143B2B"/>
    <w:rsid w:val="00143D1D"/>
    <w:rsid w:val="00143D30"/>
    <w:rsid w:val="00146C57"/>
    <w:rsid w:val="001471DE"/>
    <w:rsid w:val="00147591"/>
    <w:rsid w:val="001511B3"/>
    <w:rsid w:val="001515F5"/>
    <w:rsid w:val="0015182D"/>
    <w:rsid w:val="00151B5C"/>
    <w:rsid w:val="001525B0"/>
    <w:rsid w:val="0015281C"/>
    <w:rsid w:val="00153486"/>
    <w:rsid w:val="00153CE9"/>
    <w:rsid w:val="001556CA"/>
    <w:rsid w:val="001560C1"/>
    <w:rsid w:val="001568B1"/>
    <w:rsid w:val="001568D6"/>
    <w:rsid w:val="001578E8"/>
    <w:rsid w:val="001606AC"/>
    <w:rsid w:val="00163535"/>
    <w:rsid w:val="00163AF4"/>
    <w:rsid w:val="00164097"/>
    <w:rsid w:val="00164648"/>
    <w:rsid w:val="001653A0"/>
    <w:rsid w:val="00167069"/>
    <w:rsid w:val="00170275"/>
    <w:rsid w:val="001708A3"/>
    <w:rsid w:val="0017143F"/>
    <w:rsid w:val="0017207B"/>
    <w:rsid w:val="001725FF"/>
    <w:rsid w:val="00172633"/>
    <w:rsid w:val="00172920"/>
    <w:rsid w:val="00172C7A"/>
    <w:rsid w:val="001732C9"/>
    <w:rsid w:val="0017411D"/>
    <w:rsid w:val="00175F50"/>
    <w:rsid w:val="001760CF"/>
    <w:rsid w:val="00176D0A"/>
    <w:rsid w:val="0017715C"/>
    <w:rsid w:val="00177293"/>
    <w:rsid w:val="00177895"/>
    <w:rsid w:val="001778E8"/>
    <w:rsid w:val="00177A1D"/>
    <w:rsid w:val="00177F9A"/>
    <w:rsid w:val="00180527"/>
    <w:rsid w:val="00181430"/>
    <w:rsid w:val="00181E9B"/>
    <w:rsid w:val="00181F73"/>
    <w:rsid w:val="001825DF"/>
    <w:rsid w:val="001828BA"/>
    <w:rsid w:val="00183338"/>
    <w:rsid w:val="0018384F"/>
    <w:rsid w:val="00183926"/>
    <w:rsid w:val="00183A1A"/>
    <w:rsid w:val="001841AC"/>
    <w:rsid w:val="00184C2C"/>
    <w:rsid w:val="00185067"/>
    <w:rsid w:val="0018620A"/>
    <w:rsid w:val="001866BF"/>
    <w:rsid w:val="00187DF9"/>
    <w:rsid w:val="0019157D"/>
    <w:rsid w:val="001921D8"/>
    <w:rsid w:val="001925CB"/>
    <w:rsid w:val="001929D0"/>
    <w:rsid w:val="00192F6D"/>
    <w:rsid w:val="001933D3"/>
    <w:rsid w:val="001934DA"/>
    <w:rsid w:val="001938D5"/>
    <w:rsid w:val="001939B5"/>
    <w:rsid w:val="00193D89"/>
    <w:rsid w:val="00193E88"/>
    <w:rsid w:val="00194183"/>
    <w:rsid w:val="0019519B"/>
    <w:rsid w:val="0019553C"/>
    <w:rsid w:val="00195966"/>
    <w:rsid w:val="00196348"/>
    <w:rsid w:val="00196A59"/>
    <w:rsid w:val="0019714D"/>
    <w:rsid w:val="00197579"/>
    <w:rsid w:val="00197778"/>
    <w:rsid w:val="001A05CA"/>
    <w:rsid w:val="001A0D2D"/>
    <w:rsid w:val="001A0E3E"/>
    <w:rsid w:val="001A1934"/>
    <w:rsid w:val="001A1D16"/>
    <w:rsid w:val="001A3350"/>
    <w:rsid w:val="001A3E1F"/>
    <w:rsid w:val="001A455D"/>
    <w:rsid w:val="001A4DC4"/>
    <w:rsid w:val="001A4DCD"/>
    <w:rsid w:val="001A57AF"/>
    <w:rsid w:val="001A601B"/>
    <w:rsid w:val="001A6512"/>
    <w:rsid w:val="001A6ED2"/>
    <w:rsid w:val="001A7417"/>
    <w:rsid w:val="001A7635"/>
    <w:rsid w:val="001B0144"/>
    <w:rsid w:val="001B11F6"/>
    <w:rsid w:val="001B135C"/>
    <w:rsid w:val="001B1941"/>
    <w:rsid w:val="001B1B16"/>
    <w:rsid w:val="001B1D59"/>
    <w:rsid w:val="001B23D1"/>
    <w:rsid w:val="001B2917"/>
    <w:rsid w:val="001B3256"/>
    <w:rsid w:val="001B32D8"/>
    <w:rsid w:val="001B41C3"/>
    <w:rsid w:val="001B58B0"/>
    <w:rsid w:val="001C0503"/>
    <w:rsid w:val="001C0EE6"/>
    <w:rsid w:val="001C22AA"/>
    <w:rsid w:val="001C29DD"/>
    <w:rsid w:val="001C2B69"/>
    <w:rsid w:val="001C2E17"/>
    <w:rsid w:val="001C3C18"/>
    <w:rsid w:val="001C3F05"/>
    <w:rsid w:val="001C4CFC"/>
    <w:rsid w:val="001C4FCB"/>
    <w:rsid w:val="001C509B"/>
    <w:rsid w:val="001C6ACB"/>
    <w:rsid w:val="001C78EE"/>
    <w:rsid w:val="001C7B67"/>
    <w:rsid w:val="001D0AA3"/>
    <w:rsid w:val="001D12C4"/>
    <w:rsid w:val="001D12F4"/>
    <w:rsid w:val="001D18B8"/>
    <w:rsid w:val="001D1F88"/>
    <w:rsid w:val="001D23DF"/>
    <w:rsid w:val="001D2FC0"/>
    <w:rsid w:val="001D3A0E"/>
    <w:rsid w:val="001D4637"/>
    <w:rsid w:val="001D49B9"/>
    <w:rsid w:val="001D4E31"/>
    <w:rsid w:val="001D537E"/>
    <w:rsid w:val="001D5FF1"/>
    <w:rsid w:val="001D6026"/>
    <w:rsid w:val="001D609E"/>
    <w:rsid w:val="001D62FA"/>
    <w:rsid w:val="001D6602"/>
    <w:rsid w:val="001D6BA2"/>
    <w:rsid w:val="001D6FBB"/>
    <w:rsid w:val="001E0880"/>
    <w:rsid w:val="001E0946"/>
    <w:rsid w:val="001E1E8B"/>
    <w:rsid w:val="001E3033"/>
    <w:rsid w:val="001E342A"/>
    <w:rsid w:val="001E3788"/>
    <w:rsid w:val="001E3CC7"/>
    <w:rsid w:val="001E40AF"/>
    <w:rsid w:val="001E4985"/>
    <w:rsid w:val="001E54E0"/>
    <w:rsid w:val="001E5918"/>
    <w:rsid w:val="001E6179"/>
    <w:rsid w:val="001E6285"/>
    <w:rsid w:val="001E75AE"/>
    <w:rsid w:val="001E7B57"/>
    <w:rsid w:val="001F0F2E"/>
    <w:rsid w:val="001F178F"/>
    <w:rsid w:val="001F1803"/>
    <w:rsid w:val="001F1FC1"/>
    <w:rsid w:val="001F2243"/>
    <w:rsid w:val="001F3383"/>
    <w:rsid w:val="001F3BA2"/>
    <w:rsid w:val="001F4F9D"/>
    <w:rsid w:val="001F531D"/>
    <w:rsid w:val="001F6102"/>
    <w:rsid w:val="001F6702"/>
    <w:rsid w:val="001F7282"/>
    <w:rsid w:val="001F771B"/>
    <w:rsid w:val="002006F6"/>
    <w:rsid w:val="00201753"/>
    <w:rsid w:val="00201B70"/>
    <w:rsid w:val="002021DD"/>
    <w:rsid w:val="002024FB"/>
    <w:rsid w:val="00203121"/>
    <w:rsid w:val="002033DD"/>
    <w:rsid w:val="0020472F"/>
    <w:rsid w:val="00205215"/>
    <w:rsid w:val="00206774"/>
    <w:rsid w:val="00206D67"/>
    <w:rsid w:val="002079A4"/>
    <w:rsid w:val="00210C92"/>
    <w:rsid w:val="00210F40"/>
    <w:rsid w:val="002114B6"/>
    <w:rsid w:val="002119D8"/>
    <w:rsid w:val="002119F1"/>
    <w:rsid w:val="00212180"/>
    <w:rsid w:val="0021222C"/>
    <w:rsid w:val="002125F7"/>
    <w:rsid w:val="00212652"/>
    <w:rsid w:val="0021294A"/>
    <w:rsid w:val="0021305F"/>
    <w:rsid w:val="002136D4"/>
    <w:rsid w:val="00213C50"/>
    <w:rsid w:val="00213EEA"/>
    <w:rsid w:val="00213F7D"/>
    <w:rsid w:val="00214288"/>
    <w:rsid w:val="002145D4"/>
    <w:rsid w:val="00214FE9"/>
    <w:rsid w:val="00215103"/>
    <w:rsid w:val="002171EC"/>
    <w:rsid w:val="0021734F"/>
    <w:rsid w:val="00217C13"/>
    <w:rsid w:val="002206B2"/>
    <w:rsid w:val="002206C1"/>
    <w:rsid w:val="00220AB4"/>
    <w:rsid w:val="002215DC"/>
    <w:rsid w:val="00221E79"/>
    <w:rsid w:val="0022287E"/>
    <w:rsid w:val="00222A21"/>
    <w:rsid w:val="00222A68"/>
    <w:rsid w:val="00223587"/>
    <w:rsid w:val="002235DB"/>
    <w:rsid w:val="00223D64"/>
    <w:rsid w:val="002248AE"/>
    <w:rsid w:val="0022572E"/>
    <w:rsid w:val="0022589B"/>
    <w:rsid w:val="00225FB1"/>
    <w:rsid w:val="00226B18"/>
    <w:rsid w:val="00226D22"/>
    <w:rsid w:val="00226F6D"/>
    <w:rsid w:val="00227893"/>
    <w:rsid w:val="002300A1"/>
    <w:rsid w:val="00231AE1"/>
    <w:rsid w:val="00232AD8"/>
    <w:rsid w:val="002330B0"/>
    <w:rsid w:val="0023322B"/>
    <w:rsid w:val="00233EBA"/>
    <w:rsid w:val="00233EBC"/>
    <w:rsid w:val="0023438B"/>
    <w:rsid w:val="002347F5"/>
    <w:rsid w:val="00235108"/>
    <w:rsid w:val="002357F0"/>
    <w:rsid w:val="002359B0"/>
    <w:rsid w:val="00235A5C"/>
    <w:rsid w:val="002367F9"/>
    <w:rsid w:val="002371C0"/>
    <w:rsid w:val="002400D2"/>
    <w:rsid w:val="0024025B"/>
    <w:rsid w:val="00240A1B"/>
    <w:rsid w:val="002417BB"/>
    <w:rsid w:val="00241840"/>
    <w:rsid w:val="00241C07"/>
    <w:rsid w:val="00241F3C"/>
    <w:rsid w:val="002421B0"/>
    <w:rsid w:val="002422FE"/>
    <w:rsid w:val="00242387"/>
    <w:rsid w:val="00242425"/>
    <w:rsid w:val="00242B28"/>
    <w:rsid w:val="00242BBA"/>
    <w:rsid w:val="00242DFA"/>
    <w:rsid w:val="0024473C"/>
    <w:rsid w:val="00244762"/>
    <w:rsid w:val="002449C7"/>
    <w:rsid w:val="00244EBE"/>
    <w:rsid w:val="0024598F"/>
    <w:rsid w:val="00245B98"/>
    <w:rsid w:val="00245E73"/>
    <w:rsid w:val="00246A46"/>
    <w:rsid w:val="002473CC"/>
    <w:rsid w:val="002478B9"/>
    <w:rsid w:val="0025061D"/>
    <w:rsid w:val="00250689"/>
    <w:rsid w:val="00250893"/>
    <w:rsid w:val="002509E1"/>
    <w:rsid w:val="00251E93"/>
    <w:rsid w:val="00254666"/>
    <w:rsid w:val="00254683"/>
    <w:rsid w:val="00254A6F"/>
    <w:rsid w:val="00255875"/>
    <w:rsid w:val="00255FCD"/>
    <w:rsid w:val="002619EE"/>
    <w:rsid w:val="00261B6E"/>
    <w:rsid w:val="00261B99"/>
    <w:rsid w:val="00261C8C"/>
    <w:rsid w:val="002622B2"/>
    <w:rsid w:val="00262833"/>
    <w:rsid w:val="00262ABA"/>
    <w:rsid w:val="0026386D"/>
    <w:rsid w:val="0026387D"/>
    <w:rsid w:val="00263A36"/>
    <w:rsid w:val="00263BCE"/>
    <w:rsid w:val="00263C49"/>
    <w:rsid w:val="0026448C"/>
    <w:rsid w:val="002651EA"/>
    <w:rsid w:val="00265228"/>
    <w:rsid w:val="0026557B"/>
    <w:rsid w:val="00265814"/>
    <w:rsid w:val="0026654E"/>
    <w:rsid w:val="00266654"/>
    <w:rsid w:val="00266758"/>
    <w:rsid w:val="0026681A"/>
    <w:rsid w:val="00267167"/>
    <w:rsid w:val="00267491"/>
    <w:rsid w:val="00267784"/>
    <w:rsid w:val="002703E9"/>
    <w:rsid w:val="00271E22"/>
    <w:rsid w:val="002721DB"/>
    <w:rsid w:val="0027283F"/>
    <w:rsid w:val="00272938"/>
    <w:rsid w:val="0027382A"/>
    <w:rsid w:val="002748C3"/>
    <w:rsid w:val="0027541B"/>
    <w:rsid w:val="00275923"/>
    <w:rsid w:val="002778F0"/>
    <w:rsid w:val="00277D2B"/>
    <w:rsid w:val="00280D6A"/>
    <w:rsid w:val="002816B2"/>
    <w:rsid w:val="00281718"/>
    <w:rsid w:val="00281C36"/>
    <w:rsid w:val="00283429"/>
    <w:rsid w:val="002842C9"/>
    <w:rsid w:val="00284B29"/>
    <w:rsid w:val="00284D96"/>
    <w:rsid w:val="00285228"/>
    <w:rsid w:val="00286034"/>
    <w:rsid w:val="002872BB"/>
    <w:rsid w:val="002902EC"/>
    <w:rsid w:val="002904C7"/>
    <w:rsid w:val="0029053B"/>
    <w:rsid w:val="00291BF5"/>
    <w:rsid w:val="0029239C"/>
    <w:rsid w:val="00292C6E"/>
    <w:rsid w:val="00292E80"/>
    <w:rsid w:val="00292F13"/>
    <w:rsid w:val="0029329E"/>
    <w:rsid w:val="00293CFF"/>
    <w:rsid w:val="00294685"/>
    <w:rsid w:val="00295713"/>
    <w:rsid w:val="00296D0A"/>
    <w:rsid w:val="00297029"/>
    <w:rsid w:val="00297078"/>
    <w:rsid w:val="002971C3"/>
    <w:rsid w:val="002972B4"/>
    <w:rsid w:val="0029786F"/>
    <w:rsid w:val="002A098C"/>
    <w:rsid w:val="002A1335"/>
    <w:rsid w:val="002A1861"/>
    <w:rsid w:val="002A1E86"/>
    <w:rsid w:val="002A1EA6"/>
    <w:rsid w:val="002A2DD0"/>
    <w:rsid w:val="002A2FDB"/>
    <w:rsid w:val="002A4606"/>
    <w:rsid w:val="002A46C2"/>
    <w:rsid w:val="002A4BE6"/>
    <w:rsid w:val="002A5028"/>
    <w:rsid w:val="002A5226"/>
    <w:rsid w:val="002A54CF"/>
    <w:rsid w:val="002A5687"/>
    <w:rsid w:val="002A5BF9"/>
    <w:rsid w:val="002A600F"/>
    <w:rsid w:val="002A602D"/>
    <w:rsid w:val="002A6804"/>
    <w:rsid w:val="002A6BAC"/>
    <w:rsid w:val="002A6BF1"/>
    <w:rsid w:val="002A7959"/>
    <w:rsid w:val="002B13E0"/>
    <w:rsid w:val="002B16D9"/>
    <w:rsid w:val="002B1932"/>
    <w:rsid w:val="002B1E20"/>
    <w:rsid w:val="002B1F2C"/>
    <w:rsid w:val="002B299F"/>
    <w:rsid w:val="002B2B12"/>
    <w:rsid w:val="002B3178"/>
    <w:rsid w:val="002B3B5C"/>
    <w:rsid w:val="002B4811"/>
    <w:rsid w:val="002B5C5F"/>
    <w:rsid w:val="002B60AA"/>
    <w:rsid w:val="002B64D3"/>
    <w:rsid w:val="002B6FE7"/>
    <w:rsid w:val="002B731A"/>
    <w:rsid w:val="002C01E3"/>
    <w:rsid w:val="002C0446"/>
    <w:rsid w:val="002C10B2"/>
    <w:rsid w:val="002C1B96"/>
    <w:rsid w:val="002C1FEB"/>
    <w:rsid w:val="002C2561"/>
    <w:rsid w:val="002C2B99"/>
    <w:rsid w:val="002C35B6"/>
    <w:rsid w:val="002C3945"/>
    <w:rsid w:val="002C39E0"/>
    <w:rsid w:val="002C45A7"/>
    <w:rsid w:val="002C4A09"/>
    <w:rsid w:val="002C4D76"/>
    <w:rsid w:val="002C4DA2"/>
    <w:rsid w:val="002C5BE5"/>
    <w:rsid w:val="002C6321"/>
    <w:rsid w:val="002C7D37"/>
    <w:rsid w:val="002C7FA3"/>
    <w:rsid w:val="002D1853"/>
    <w:rsid w:val="002D2301"/>
    <w:rsid w:val="002D3211"/>
    <w:rsid w:val="002D3BF2"/>
    <w:rsid w:val="002D3ED8"/>
    <w:rsid w:val="002D41F3"/>
    <w:rsid w:val="002D49D0"/>
    <w:rsid w:val="002D5068"/>
    <w:rsid w:val="002D5E84"/>
    <w:rsid w:val="002D60C7"/>
    <w:rsid w:val="002D647A"/>
    <w:rsid w:val="002D6D03"/>
    <w:rsid w:val="002D6FC8"/>
    <w:rsid w:val="002D768C"/>
    <w:rsid w:val="002D7C3C"/>
    <w:rsid w:val="002D7E53"/>
    <w:rsid w:val="002D7F7C"/>
    <w:rsid w:val="002E05D9"/>
    <w:rsid w:val="002E0ABA"/>
    <w:rsid w:val="002E110E"/>
    <w:rsid w:val="002E17C1"/>
    <w:rsid w:val="002E1F60"/>
    <w:rsid w:val="002E2441"/>
    <w:rsid w:val="002E29D9"/>
    <w:rsid w:val="002E32AC"/>
    <w:rsid w:val="002E44C3"/>
    <w:rsid w:val="002E47B1"/>
    <w:rsid w:val="002E4CE9"/>
    <w:rsid w:val="002E4E24"/>
    <w:rsid w:val="002E5336"/>
    <w:rsid w:val="002E57D4"/>
    <w:rsid w:val="002E5973"/>
    <w:rsid w:val="002E5DBC"/>
    <w:rsid w:val="002E60AD"/>
    <w:rsid w:val="002E689E"/>
    <w:rsid w:val="002E68CE"/>
    <w:rsid w:val="002E6AFC"/>
    <w:rsid w:val="002E6B88"/>
    <w:rsid w:val="002E7359"/>
    <w:rsid w:val="002E7CAF"/>
    <w:rsid w:val="002F0607"/>
    <w:rsid w:val="002F1BE6"/>
    <w:rsid w:val="002F2144"/>
    <w:rsid w:val="002F28B1"/>
    <w:rsid w:val="002F2B41"/>
    <w:rsid w:val="002F2F67"/>
    <w:rsid w:val="002F330F"/>
    <w:rsid w:val="002F3984"/>
    <w:rsid w:val="002F3ABA"/>
    <w:rsid w:val="002F4756"/>
    <w:rsid w:val="002F4872"/>
    <w:rsid w:val="002F5436"/>
    <w:rsid w:val="002F5BB1"/>
    <w:rsid w:val="002F5FD2"/>
    <w:rsid w:val="002F6214"/>
    <w:rsid w:val="002F638A"/>
    <w:rsid w:val="002F668A"/>
    <w:rsid w:val="002F749B"/>
    <w:rsid w:val="003022C7"/>
    <w:rsid w:val="00302FB9"/>
    <w:rsid w:val="00303349"/>
    <w:rsid w:val="003046D3"/>
    <w:rsid w:val="00305C86"/>
    <w:rsid w:val="00305FCB"/>
    <w:rsid w:val="003062E2"/>
    <w:rsid w:val="00306553"/>
    <w:rsid w:val="00306B66"/>
    <w:rsid w:val="00306DBA"/>
    <w:rsid w:val="00307078"/>
    <w:rsid w:val="00311423"/>
    <w:rsid w:val="00311D1B"/>
    <w:rsid w:val="0031239C"/>
    <w:rsid w:val="003124A5"/>
    <w:rsid w:val="00312545"/>
    <w:rsid w:val="00313DD1"/>
    <w:rsid w:val="003145C0"/>
    <w:rsid w:val="003148F5"/>
    <w:rsid w:val="003154C7"/>
    <w:rsid w:val="00316894"/>
    <w:rsid w:val="00321C5D"/>
    <w:rsid w:val="00322085"/>
    <w:rsid w:val="00322E1A"/>
    <w:rsid w:val="003233A6"/>
    <w:rsid w:val="00323CC0"/>
    <w:rsid w:val="003240CA"/>
    <w:rsid w:val="00324430"/>
    <w:rsid w:val="00324ACD"/>
    <w:rsid w:val="003253D6"/>
    <w:rsid w:val="00327AE3"/>
    <w:rsid w:val="00327C70"/>
    <w:rsid w:val="00331BB4"/>
    <w:rsid w:val="00331BBA"/>
    <w:rsid w:val="00331F62"/>
    <w:rsid w:val="003323A0"/>
    <w:rsid w:val="003326B0"/>
    <w:rsid w:val="00332EC8"/>
    <w:rsid w:val="00333746"/>
    <w:rsid w:val="00333781"/>
    <w:rsid w:val="00333B47"/>
    <w:rsid w:val="00333C1B"/>
    <w:rsid w:val="00333D2D"/>
    <w:rsid w:val="00333FD6"/>
    <w:rsid w:val="00334146"/>
    <w:rsid w:val="003341D0"/>
    <w:rsid w:val="00334A49"/>
    <w:rsid w:val="00336058"/>
    <w:rsid w:val="0033670F"/>
    <w:rsid w:val="00336D24"/>
    <w:rsid w:val="00337261"/>
    <w:rsid w:val="00337298"/>
    <w:rsid w:val="003372D3"/>
    <w:rsid w:val="0033752D"/>
    <w:rsid w:val="00337624"/>
    <w:rsid w:val="0033772A"/>
    <w:rsid w:val="00337FD8"/>
    <w:rsid w:val="003406B9"/>
    <w:rsid w:val="00340726"/>
    <w:rsid w:val="00340A1D"/>
    <w:rsid w:val="00341FD6"/>
    <w:rsid w:val="0034210E"/>
    <w:rsid w:val="00342648"/>
    <w:rsid w:val="00342E0A"/>
    <w:rsid w:val="003436FD"/>
    <w:rsid w:val="00343764"/>
    <w:rsid w:val="003449A6"/>
    <w:rsid w:val="00345588"/>
    <w:rsid w:val="00345646"/>
    <w:rsid w:val="00346154"/>
    <w:rsid w:val="00346FA0"/>
    <w:rsid w:val="003504F2"/>
    <w:rsid w:val="00351104"/>
    <w:rsid w:val="0035122A"/>
    <w:rsid w:val="003512AF"/>
    <w:rsid w:val="0035155C"/>
    <w:rsid w:val="003518FA"/>
    <w:rsid w:val="00351A1E"/>
    <w:rsid w:val="0035224B"/>
    <w:rsid w:val="00352512"/>
    <w:rsid w:val="00352584"/>
    <w:rsid w:val="00352AB8"/>
    <w:rsid w:val="00352C1A"/>
    <w:rsid w:val="003531A4"/>
    <w:rsid w:val="0035330E"/>
    <w:rsid w:val="00353D2E"/>
    <w:rsid w:val="00354791"/>
    <w:rsid w:val="003548CD"/>
    <w:rsid w:val="003551BA"/>
    <w:rsid w:val="00355338"/>
    <w:rsid w:val="00355404"/>
    <w:rsid w:val="00355EAC"/>
    <w:rsid w:val="0035733E"/>
    <w:rsid w:val="003579A6"/>
    <w:rsid w:val="00360DBD"/>
    <w:rsid w:val="00361191"/>
    <w:rsid w:val="003612FC"/>
    <w:rsid w:val="00361548"/>
    <w:rsid w:val="00361A7B"/>
    <w:rsid w:val="00361D39"/>
    <w:rsid w:val="003624FC"/>
    <w:rsid w:val="0036287A"/>
    <w:rsid w:val="003633D2"/>
    <w:rsid w:val="003637CE"/>
    <w:rsid w:val="00363D1C"/>
    <w:rsid w:val="00363E0A"/>
    <w:rsid w:val="0036474F"/>
    <w:rsid w:val="00364ED0"/>
    <w:rsid w:val="00365C13"/>
    <w:rsid w:val="0036608E"/>
    <w:rsid w:val="00366A5E"/>
    <w:rsid w:val="00367F88"/>
    <w:rsid w:val="003703F7"/>
    <w:rsid w:val="00370583"/>
    <w:rsid w:val="00370A1F"/>
    <w:rsid w:val="003710E1"/>
    <w:rsid w:val="00371515"/>
    <w:rsid w:val="0037190B"/>
    <w:rsid w:val="00371A09"/>
    <w:rsid w:val="00372C05"/>
    <w:rsid w:val="00373128"/>
    <w:rsid w:val="00373A7A"/>
    <w:rsid w:val="00373E11"/>
    <w:rsid w:val="00374ACC"/>
    <w:rsid w:val="0037750D"/>
    <w:rsid w:val="003775B2"/>
    <w:rsid w:val="00377884"/>
    <w:rsid w:val="003801C6"/>
    <w:rsid w:val="003804D9"/>
    <w:rsid w:val="003805DB"/>
    <w:rsid w:val="00380642"/>
    <w:rsid w:val="003814BB"/>
    <w:rsid w:val="00381D46"/>
    <w:rsid w:val="00381FDD"/>
    <w:rsid w:val="003823C2"/>
    <w:rsid w:val="003825EF"/>
    <w:rsid w:val="00382638"/>
    <w:rsid w:val="003834F1"/>
    <w:rsid w:val="00383809"/>
    <w:rsid w:val="00383853"/>
    <w:rsid w:val="00383F6F"/>
    <w:rsid w:val="003851F7"/>
    <w:rsid w:val="00386238"/>
    <w:rsid w:val="003863A3"/>
    <w:rsid w:val="0038691F"/>
    <w:rsid w:val="00386DEF"/>
    <w:rsid w:val="00386E17"/>
    <w:rsid w:val="00386E34"/>
    <w:rsid w:val="00387D92"/>
    <w:rsid w:val="00390477"/>
    <w:rsid w:val="00391B1B"/>
    <w:rsid w:val="00393358"/>
    <w:rsid w:val="003934A2"/>
    <w:rsid w:val="00393C21"/>
    <w:rsid w:val="00393C6B"/>
    <w:rsid w:val="00393F82"/>
    <w:rsid w:val="00394524"/>
    <w:rsid w:val="00394549"/>
    <w:rsid w:val="00395A66"/>
    <w:rsid w:val="00396703"/>
    <w:rsid w:val="003967C7"/>
    <w:rsid w:val="00396BD5"/>
    <w:rsid w:val="00396EFD"/>
    <w:rsid w:val="003973C8"/>
    <w:rsid w:val="00397C97"/>
    <w:rsid w:val="003A04E0"/>
    <w:rsid w:val="003A1A0C"/>
    <w:rsid w:val="003A250C"/>
    <w:rsid w:val="003A38F6"/>
    <w:rsid w:val="003A401F"/>
    <w:rsid w:val="003A64A1"/>
    <w:rsid w:val="003A695E"/>
    <w:rsid w:val="003A6E50"/>
    <w:rsid w:val="003A73E1"/>
    <w:rsid w:val="003A7688"/>
    <w:rsid w:val="003B0494"/>
    <w:rsid w:val="003B0B4A"/>
    <w:rsid w:val="003B0C8B"/>
    <w:rsid w:val="003B1E63"/>
    <w:rsid w:val="003B21E0"/>
    <w:rsid w:val="003B2D5D"/>
    <w:rsid w:val="003B2F3C"/>
    <w:rsid w:val="003B4329"/>
    <w:rsid w:val="003B4FD8"/>
    <w:rsid w:val="003B4FDA"/>
    <w:rsid w:val="003B5DAE"/>
    <w:rsid w:val="003B5E01"/>
    <w:rsid w:val="003B625C"/>
    <w:rsid w:val="003B6AEA"/>
    <w:rsid w:val="003B7E2D"/>
    <w:rsid w:val="003C045D"/>
    <w:rsid w:val="003C054C"/>
    <w:rsid w:val="003C093E"/>
    <w:rsid w:val="003C0D2D"/>
    <w:rsid w:val="003C0EA1"/>
    <w:rsid w:val="003C11B8"/>
    <w:rsid w:val="003C1B25"/>
    <w:rsid w:val="003C263F"/>
    <w:rsid w:val="003C28D1"/>
    <w:rsid w:val="003C2F5B"/>
    <w:rsid w:val="003C337D"/>
    <w:rsid w:val="003C3903"/>
    <w:rsid w:val="003C3B60"/>
    <w:rsid w:val="003C4BE7"/>
    <w:rsid w:val="003C4CA2"/>
    <w:rsid w:val="003C4D85"/>
    <w:rsid w:val="003C598B"/>
    <w:rsid w:val="003C5CF3"/>
    <w:rsid w:val="003C5E2D"/>
    <w:rsid w:val="003C6755"/>
    <w:rsid w:val="003C6BBB"/>
    <w:rsid w:val="003C6E8C"/>
    <w:rsid w:val="003D1798"/>
    <w:rsid w:val="003D1BBA"/>
    <w:rsid w:val="003D1C15"/>
    <w:rsid w:val="003D20E4"/>
    <w:rsid w:val="003D2B62"/>
    <w:rsid w:val="003D3328"/>
    <w:rsid w:val="003D338B"/>
    <w:rsid w:val="003D3714"/>
    <w:rsid w:val="003D3B7D"/>
    <w:rsid w:val="003D4524"/>
    <w:rsid w:val="003D4D8D"/>
    <w:rsid w:val="003D4FFD"/>
    <w:rsid w:val="003D5230"/>
    <w:rsid w:val="003D5C87"/>
    <w:rsid w:val="003D6263"/>
    <w:rsid w:val="003D6CED"/>
    <w:rsid w:val="003D6D56"/>
    <w:rsid w:val="003D7D08"/>
    <w:rsid w:val="003E0353"/>
    <w:rsid w:val="003E0751"/>
    <w:rsid w:val="003E096C"/>
    <w:rsid w:val="003E0DAC"/>
    <w:rsid w:val="003E3600"/>
    <w:rsid w:val="003E3668"/>
    <w:rsid w:val="003E398B"/>
    <w:rsid w:val="003E3A15"/>
    <w:rsid w:val="003E3ED5"/>
    <w:rsid w:val="003E3FFF"/>
    <w:rsid w:val="003E4294"/>
    <w:rsid w:val="003E5251"/>
    <w:rsid w:val="003E5446"/>
    <w:rsid w:val="003E55AA"/>
    <w:rsid w:val="003E570F"/>
    <w:rsid w:val="003E701B"/>
    <w:rsid w:val="003F0320"/>
    <w:rsid w:val="003F0BF1"/>
    <w:rsid w:val="003F0DD1"/>
    <w:rsid w:val="003F0E9E"/>
    <w:rsid w:val="003F0F8A"/>
    <w:rsid w:val="003F267E"/>
    <w:rsid w:val="003F270C"/>
    <w:rsid w:val="003F458D"/>
    <w:rsid w:val="003F5449"/>
    <w:rsid w:val="003F5528"/>
    <w:rsid w:val="003F60F4"/>
    <w:rsid w:val="003F695C"/>
    <w:rsid w:val="003F69CD"/>
    <w:rsid w:val="003F6F2A"/>
    <w:rsid w:val="003F7014"/>
    <w:rsid w:val="003F7E57"/>
    <w:rsid w:val="004009C0"/>
    <w:rsid w:val="00400A73"/>
    <w:rsid w:val="004015D5"/>
    <w:rsid w:val="00401EA2"/>
    <w:rsid w:val="004021DC"/>
    <w:rsid w:val="004031D7"/>
    <w:rsid w:val="00403AF0"/>
    <w:rsid w:val="004040E0"/>
    <w:rsid w:val="004043C4"/>
    <w:rsid w:val="004048F8"/>
    <w:rsid w:val="00404912"/>
    <w:rsid w:val="00405CD6"/>
    <w:rsid w:val="00405F2E"/>
    <w:rsid w:val="00407451"/>
    <w:rsid w:val="004075CD"/>
    <w:rsid w:val="00407CA8"/>
    <w:rsid w:val="00407DE1"/>
    <w:rsid w:val="004103C4"/>
    <w:rsid w:val="00410D8C"/>
    <w:rsid w:val="004116F1"/>
    <w:rsid w:val="00411D4A"/>
    <w:rsid w:val="00411DEF"/>
    <w:rsid w:val="00412EC3"/>
    <w:rsid w:val="00414857"/>
    <w:rsid w:val="00414E10"/>
    <w:rsid w:val="0041532B"/>
    <w:rsid w:val="00415409"/>
    <w:rsid w:val="004172EB"/>
    <w:rsid w:val="00417865"/>
    <w:rsid w:val="00420D3E"/>
    <w:rsid w:val="00421482"/>
    <w:rsid w:val="00421A48"/>
    <w:rsid w:val="00421B86"/>
    <w:rsid w:val="0042269F"/>
    <w:rsid w:val="004228E7"/>
    <w:rsid w:val="004233AC"/>
    <w:rsid w:val="00423970"/>
    <w:rsid w:val="00423F12"/>
    <w:rsid w:val="00424B65"/>
    <w:rsid w:val="00424C10"/>
    <w:rsid w:val="0042531F"/>
    <w:rsid w:val="004253F5"/>
    <w:rsid w:val="00425724"/>
    <w:rsid w:val="004302D9"/>
    <w:rsid w:val="0043051B"/>
    <w:rsid w:val="00430BBD"/>
    <w:rsid w:val="00430D33"/>
    <w:rsid w:val="004316EE"/>
    <w:rsid w:val="0043248E"/>
    <w:rsid w:val="004328ED"/>
    <w:rsid w:val="00432977"/>
    <w:rsid w:val="00432AE4"/>
    <w:rsid w:val="00432B36"/>
    <w:rsid w:val="00432BE8"/>
    <w:rsid w:val="00433067"/>
    <w:rsid w:val="00433185"/>
    <w:rsid w:val="004338A9"/>
    <w:rsid w:val="004339D6"/>
    <w:rsid w:val="004342CB"/>
    <w:rsid w:val="00434485"/>
    <w:rsid w:val="00434B9D"/>
    <w:rsid w:val="004354CA"/>
    <w:rsid w:val="004354FE"/>
    <w:rsid w:val="00435A7A"/>
    <w:rsid w:val="00435AEE"/>
    <w:rsid w:val="00435B2C"/>
    <w:rsid w:val="004360B5"/>
    <w:rsid w:val="00437978"/>
    <w:rsid w:val="004401E6"/>
    <w:rsid w:val="00440264"/>
    <w:rsid w:val="00440B01"/>
    <w:rsid w:val="00442E3B"/>
    <w:rsid w:val="004434D7"/>
    <w:rsid w:val="004438DA"/>
    <w:rsid w:val="00443E05"/>
    <w:rsid w:val="00443FEC"/>
    <w:rsid w:val="0044417E"/>
    <w:rsid w:val="00444A86"/>
    <w:rsid w:val="00444C08"/>
    <w:rsid w:val="00445913"/>
    <w:rsid w:val="00446C1B"/>
    <w:rsid w:val="00446D8D"/>
    <w:rsid w:val="00446DBC"/>
    <w:rsid w:val="004471AA"/>
    <w:rsid w:val="00450003"/>
    <w:rsid w:val="0045083C"/>
    <w:rsid w:val="004509C9"/>
    <w:rsid w:val="00450CB9"/>
    <w:rsid w:val="004510E7"/>
    <w:rsid w:val="00452664"/>
    <w:rsid w:val="004533BA"/>
    <w:rsid w:val="004534B2"/>
    <w:rsid w:val="004547F3"/>
    <w:rsid w:val="00454805"/>
    <w:rsid w:val="00454EAA"/>
    <w:rsid w:val="004551F7"/>
    <w:rsid w:val="0045574C"/>
    <w:rsid w:val="0045598C"/>
    <w:rsid w:val="00455A2A"/>
    <w:rsid w:val="00455FE3"/>
    <w:rsid w:val="0046026C"/>
    <w:rsid w:val="00460B87"/>
    <w:rsid w:val="00460B92"/>
    <w:rsid w:val="00460DF2"/>
    <w:rsid w:val="00461331"/>
    <w:rsid w:val="0046229D"/>
    <w:rsid w:val="00462311"/>
    <w:rsid w:val="00462980"/>
    <w:rsid w:val="00463FD5"/>
    <w:rsid w:val="00463FF7"/>
    <w:rsid w:val="00464212"/>
    <w:rsid w:val="00464A7D"/>
    <w:rsid w:val="00464BA6"/>
    <w:rsid w:val="0046539D"/>
    <w:rsid w:val="004655C7"/>
    <w:rsid w:val="0046654F"/>
    <w:rsid w:val="00466E05"/>
    <w:rsid w:val="00466FF6"/>
    <w:rsid w:val="00467A01"/>
    <w:rsid w:val="0047018E"/>
    <w:rsid w:val="00471357"/>
    <w:rsid w:val="004725E8"/>
    <w:rsid w:val="00472B92"/>
    <w:rsid w:val="004761DA"/>
    <w:rsid w:val="004766C9"/>
    <w:rsid w:val="00476A96"/>
    <w:rsid w:val="0047782A"/>
    <w:rsid w:val="00480269"/>
    <w:rsid w:val="004806D3"/>
    <w:rsid w:val="0048091C"/>
    <w:rsid w:val="00481878"/>
    <w:rsid w:val="0048229B"/>
    <w:rsid w:val="00482436"/>
    <w:rsid w:val="00483095"/>
    <w:rsid w:val="00483821"/>
    <w:rsid w:val="00484A37"/>
    <w:rsid w:val="00484AFC"/>
    <w:rsid w:val="00485584"/>
    <w:rsid w:val="00485F06"/>
    <w:rsid w:val="00485F43"/>
    <w:rsid w:val="004873F2"/>
    <w:rsid w:val="00487583"/>
    <w:rsid w:val="004879A2"/>
    <w:rsid w:val="00487C7C"/>
    <w:rsid w:val="00487DDC"/>
    <w:rsid w:val="00490C7F"/>
    <w:rsid w:val="00491331"/>
    <w:rsid w:val="00492BAA"/>
    <w:rsid w:val="00492DDD"/>
    <w:rsid w:val="0049440F"/>
    <w:rsid w:val="0049570E"/>
    <w:rsid w:val="0049613E"/>
    <w:rsid w:val="00496D4E"/>
    <w:rsid w:val="0049738A"/>
    <w:rsid w:val="00497A31"/>
    <w:rsid w:val="004A0780"/>
    <w:rsid w:val="004A099F"/>
    <w:rsid w:val="004A29CA"/>
    <w:rsid w:val="004A2FB0"/>
    <w:rsid w:val="004A30E4"/>
    <w:rsid w:val="004A3639"/>
    <w:rsid w:val="004A36F5"/>
    <w:rsid w:val="004A376A"/>
    <w:rsid w:val="004A402A"/>
    <w:rsid w:val="004A43D0"/>
    <w:rsid w:val="004A4864"/>
    <w:rsid w:val="004A5117"/>
    <w:rsid w:val="004A66CA"/>
    <w:rsid w:val="004A6BFD"/>
    <w:rsid w:val="004A6C43"/>
    <w:rsid w:val="004A77AE"/>
    <w:rsid w:val="004A7A08"/>
    <w:rsid w:val="004B022D"/>
    <w:rsid w:val="004B08D5"/>
    <w:rsid w:val="004B0A3F"/>
    <w:rsid w:val="004B1251"/>
    <w:rsid w:val="004B152B"/>
    <w:rsid w:val="004B169D"/>
    <w:rsid w:val="004B1912"/>
    <w:rsid w:val="004B2037"/>
    <w:rsid w:val="004B23C9"/>
    <w:rsid w:val="004B2EDA"/>
    <w:rsid w:val="004B34B4"/>
    <w:rsid w:val="004B35E4"/>
    <w:rsid w:val="004B3D99"/>
    <w:rsid w:val="004B3FEE"/>
    <w:rsid w:val="004B44E4"/>
    <w:rsid w:val="004B462A"/>
    <w:rsid w:val="004B4795"/>
    <w:rsid w:val="004B4FE6"/>
    <w:rsid w:val="004B521A"/>
    <w:rsid w:val="004B5B88"/>
    <w:rsid w:val="004B5BB1"/>
    <w:rsid w:val="004B66CD"/>
    <w:rsid w:val="004B77CE"/>
    <w:rsid w:val="004C0A1C"/>
    <w:rsid w:val="004C0BC8"/>
    <w:rsid w:val="004C0DC2"/>
    <w:rsid w:val="004C14DB"/>
    <w:rsid w:val="004C15F3"/>
    <w:rsid w:val="004C1682"/>
    <w:rsid w:val="004C1D46"/>
    <w:rsid w:val="004C1EB6"/>
    <w:rsid w:val="004C2A51"/>
    <w:rsid w:val="004C343B"/>
    <w:rsid w:val="004C35E5"/>
    <w:rsid w:val="004C5A35"/>
    <w:rsid w:val="004C6872"/>
    <w:rsid w:val="004C7672"/>
    <w:rsid w:val="004C7988"/>
    <w:rsid w:val="004D0401"/>
    <w:rsid w:val="004D0F14"/>
    <w:rsid w:val="004D18BE"/>
    <w:rsid w:val="004D1B13"/>
    <w:rsid w:val="004D1C29"/>
    <w:rsid w:val="004D1E29"/>
    <w:rsid w:val="004D1F57"/>
    <w:rsid w:val="004D27F1"/>
    <w:rsid w:val="004D29C1"/>
    <w:rsid w:val="004D2A21"/>
    <w:rsid w:val="004D2F1B"/>
    <w:rsid w:val="004D3415"/>
    <w:rsid w:val="004D3B49"/>
    <w:rsid w:val="004D4177"/>
    <w:rsid w:val="004D48B1"/>
    <w:rsid w:val="004D53DB"/>
    <w:rsid w:val="004D5974"/>
    <w:rsid w:val="004D5FAF"/>
    <w:rsid w:val="004D6112"/>
    <w:rsid w:val="004D644F"/>
    <w:rsid w:val="004D6E0A"/>
    <w:rsid w:val="004D6FDA"/>
    <w:rsid w:val="004E10D5"/>
    <w:rsid w:val="004E1479"/>
    <w:rsid w:val="004E1B0C"/>
    <w:rsid w:val="004E3A60"/>
    <w:rsid w:val="004E58BD"/>
    <w:rsid w:val="004E6D50"/>
    <w:rsid w:val="004E71BD"/>
    <w:rsid w:val="004F1666"/>
    <w:rsid w:val="004F1ABF"/>
    <w:rsid w:val="004F1EAD"/>
    <w:rsid w:val="004F20B6"/>
    <w:rsid w:val="004F20F3"/>
    <w:rsid w:val="004F2E8B"/>
    <w:rsid w:val="004F30A7"/>
    <w:rsid w:val="004F3FF8"/>
    <w:rsid w:val="004F41D0"/>
    <w:rsid w:val="004F4573"/>
    <w:rsid w:val="004F5382"/>
    <w:rsid w:val="004F57EE"/>
    <w:rsid w:val="004F5C39"/>
    <w:rsid w:val="004F6369"/>
    <w:rsid w:val="004F65A3"/>
    <w:rsid w:val="004F7060"/>
    <w:rsid w:val="004F70CE"/>
    <w:rsid w:val="004F7773"/>
    <w:rsid w:val="004F7D46"/>
    <w:rsid w:val="004F7DD7"/>
    <w:rsid w:val="005019BA"/>
    <w:rsid w:val="00501EB9"/>
    <w:rsid w:val="00502784"/>
    <w:rsid w:val="005031C2"/>
    <w:rsid w:val="00503DCD"/>
    <w:rsid w:val="005041B8"/>
    <w:rsid w:val="0050425C"/>
    <w:rsid w:val="00504326"/>
    <w:rsid w:val="00504FFE"/>
    <w:rsid w:val="005056DB"/>
    <w:rsid w:val="00505A8E"/>
    <w:rsid w:val="00505EC8"/>
    <w:rsid w:val="005067AB"/>
    <w:rsid w:val="005069E9"/>
    <w:rsid w:val="00506B2C"/>
    <w:rsid w:val="00506EDA"/>
    <w:rsid w:val="00506EE9"/>
    <w:rsid w:val="00507968"/>
    <w:rsid w:val="005133C3"/>
    <w:rsid w:val="00513763"/>
    <w:rsid w:val="005139F2"/>
    <w:rsid w:val="00514614"/>
    <w:rsid w:val="005154EF"/>
    <w:rsid w:val="00515523"/>
    <w:rsid w:val="005155BD"/>
    <w:rsid w:val="00515C83"/>
    <w:rsid w:val="00515E50"/>
    <w:rsid w:val="00515F3F"/>
    <w:rsid w:val="00516755"/>
    <w:rsid w:val="00516AA4"/>
    <w:rsid w:val="00516ED8"/>
    <w:rsid w:val="005172EC"/>
    <w:rsid w:val="00521CD1"/>
    <w:rsid w:val="00521D50"/>
    <w:rsid w:val="00523606"/>
    <w:rsid w:val="00524A33"/>
    <w:rsid w:val="00524A63"/>
    <w:rsid w:val="00524EF4"/>
    <w:rsid w:val="0052528E"/>
    <w:rsid w:val="00526856"/>
    <w:rsid w:val="005272EF"/>
    <w:rsid w:val="00527371"/>
    <w:rsid w:val="00527605"/>
    <w:rsid w:val="00527DD4"/>
    <w:rsid w:val="00530E31"/>
    <w:rsid w:val="00531E01"/>
    <w:rsid w:val="0053239D"/>
    <w:rsid w:val="0053339D"/>
    <w:rsid w:val="00533B5F"/>
    <w:rsid w:val="00533D7F"/>
    <w:rsid w:val="00534504"/>
    <w:rsid w:val="00534E82"/>
    <w:rsid w:val="005357BD"/>
    <w:rsid w:val="00536039"/>
    <w:rsid w:val="00536350"/>
    <w:rsid w:val="00536CDA"/>
    <w:rsid w:val="0053727A"/>
    <w:rsid w:val="00537C60"/>
    <w:rsid w:val="00537D8B"/>
    <w:rsid w:val="00537E83"/>
    <w:rsid w:val="00540C4A"/>
    <w:rsid w:val="00540DEB"/>
    <w:rsid w:val="00540F1E"/>
    <w:rsid w:val="00541044"/>
    <w:rsid w:val="00541167"/>
    <w:rsid w:val="00541CBE"/>
    <w:rsid w:val="00541F82"/>
    <w:rsid w:val="00541FE5"/>
    <w:rsid w:val="00543200"/>
    <w:rsid w:val="00544B8D"/>
    <w:rsid w:val="00545721"/>
    <w:rsid w:val="0054671D"/>
    <w:rsid w:val="00546D2A"/>
    <w:rsid w:val="00547E58"/>
    <w:rsid w:val="0055001A"/>
    <w:rsid w:val="005510CB"/>
    <w:rsid w:val="00551156"/>
    <w:rsid w:val="005514B5"/>
    <w:rsid w:val="00551658"/>
    <w:rsid w:val="00552038"/>
    <w:rsid w:val="005536FA"/>
    <w:rsid w:val="0055458B"/>
    <w:rsid w:val="0055466E"/>
    <w:rsid w:val="00556157"/>
    <w:rsid w:val="00556826"/>
    <w:rsid w:val="005569BF"/>
    <w:rsid w:val="00556C48"/>
    <w:rsid w:val="00557EFE"/>
    <w:rsid w:val="00560026"/>
    <w:rsid w:val="005600BB"/>
    <w:rsid w:val="005605D4"/>
    <w:rsid w:val="00563C29"/>
    <w:rsid w:val="00563E82"/>
    <w:rsid w:val="00563E8C"/>
    <w:rsid w:val="005644BC"/>
    <w:rsid w:val="0056456E"/>
    <w:rsid w:val="00564A5E"/>
    <w:rsid w:val="005651CA"/>
    <w:rsid w:val="00565377"/>
    <w:rsid w:val="005659B7"/>
    <w:rsid w:val="00565AF7"/>
    <w:rsid w:val="005677E5"/>
    <w:rsid w:val="00570AF1"/>
    <w:rsid w:val="005710D0"/>
    <w:rsid w:val="0057187F"/>
    <w:rsid w:val="005720E2"/>
    <w:rsid w:val="00572BDF"/>
    <w:rsid w:val="0057326B"/>
    <w:rsid w:val="005732A2"/>
    <w:rsid w:val="00574D91"/>
    <w:rsid w:val="005757F6"/>
    <w:rsid w:val="00575C6A"/>
    <w:rsid w:val="005774A1"/>
    <w:rsid w:val="0057778C"/>
    <w:rsid w:val="00577E07"/>
    <w:rsid w:val="005816D3"/>
    <w:rsid w:val="005819A0"/>
    <w:rsid w:val="00581DBC"/>
    <w:rsid w:val="00583221"/>
    <w:rsid w:val="00583F9F"/>
    <w:rsid w:val="005854E6"/>
    <w:rsid w:val="00587FF8"/>
    <w:rsid w:val="0059015E"/>
    <w:rsid w:val="00590E56"/>
    <w:rsid w:val="005911F0"/>
    <w:rsid w:val="00591371"/>
    <w:rsid w:val="005924EC"/>
    <w:rsid w:val="005926D5"/>
    <w:rsid w:val="00592866"/>
    <w:rsid w:val="00592D53"/>
    <w:rsid w:val="00593BBA"/>
    <w:rsid w:val="00593C9C"/>
    <w:rsid w:val="00593D56"/>
    <w:rsid w:val="00594148"/>
    <w:rsid w:val="00594259"/>
    <w:rsid w:val="0059484C"/>
    <w:rsid w:val="005952EB"/>
    <w:rsid w:val="00595BD0"/>
    <w:rsid w:val="00595CFD"/>
    <w:rsid w:val="00595F3C"/>
    <w:rsid w:val="005963EE"/>
    <w:rsid w:val="00596EE4"/>
    <w:rsid w:val="00596F14"/>
    <w:rsid w:val="00597080"/>
    <w:rsid w:val="005A13E6"/>
    <w:rsid w:val="005A1703"/>
    <w:rsid w:val="005A1B94"/>
    <w:rsid w:val="005A2236"/>
    <w:rsid w:val="005A24BD"/>
    <w:rsid w:val="005A27E5"/>
    <w:rsid w:val="005A28EF"/>
    <w:rsid w:val="005A2D12"/>
    <w:rsid w:val="005A2D93"/>
    <w:rsid w:val="005A4A74"/>
    <w:rsid w:val="005A6926"/>
    <w:rsid w:val="005A6B48"/>
    <w:rsid w:val="005B0BCE"/>
    <w:rsid w:val="005B0F1E"/>
    <w:rsid w:val="005B1194"/>
    <w:rsid w:val="005B18D8"/>
    <w:rsid w:val="005B1A7B"/>
    <w:rsid w:val="005B1EC0"/>
    <w:rsid w:val="005B2F20"/>
    <w:rsid w:val="005B38B1"/>
    <w:rsid w:val="005B4089"/>
    <w:rsid w:val="005B4DB5"/>
    <w:rsid w:val="005B58D8"/>
    <w:rsid w:val="005B5C10"/>
    <w:rsid w:val="005B6441"/>
    <w:rsid w:val="005B6792"/>
    <w:rsid w:val="005B6B52"/>
    <w:rsid w:val="005B79EB"/>
    <w:rsid w:val="005B7D73"/>
    <w:rsid w:val="005C03BE"/>
    <w:rsid w:val="005C0886"/>
    <w:rsid w:val="005C0DB9"/>
    <w:rsid w:val="005C0E45"/>
    <w:rsid w:val="005C1463"/>
    <w:rsid w:val="005C2119"/>
    <w:rsid w:val="005C249C"/>
    <w:rsid w:val="005C2898"/>
    <w:rsid w:val="005C2CBE"/>
    <w:rsid w:val="005C2CEB"/>
    <w:rsid w:val="005C3032"/>
    <w:rsid w:val="005C3CED"/>
    <w:rsid w:val="005C3E79"/>
    <w:rsid w:val="005C4493"/>
    <w:rsid w:val="005C4A3C"/>
    <w:rsid w:val="005C4EA0"/>
    <w:rsid w:val="005C5532"/>
    <w:rsid w:val="005C5EBE"/>
    <w:rsid w:val="005C5F07"/>
    <w:rsid w:val="005C7134"/>
    <w:rsid w:val="005C7344"/>
    <w:rsid w:val="005C74A2"/>
    <w:rsid w:val="005D0690"/>
    <w:rsid w:val="005D0909"/>
    <w:rsid w:val="005D17E6"/>
    <w:rsid w:val="005D18DB"/>
    <w:rsid w:val="005D1E85"/>
    <w:rsid w:val="005D2362"/>
    <w:rsid w:val="005D24A4"/>
    <w:rsid w:val="005D2F06"/>
    <w:rsid w:val="005D30D3"/>
    <w:rsid w:val="005D45BB"/>
    <w:rsid w:val="005D4E38"/>
    <w:rsid w:val="005D521B"/>
    <w:rsid w:val="005D55E1"/>
    <w:rsid w:val="005D56B5"/>
    <w:rsid w:val="005D6038"/>
    <w:rsid w:val="005D62C7"/>
    <w:rsid w:val="005D6B8D"/>
    <w:rsid w:val="005D76E3"/>
    <w:rsid w:val="005D788F"/>
    <w:rsid w:val="005D7FED"/>
    <w:rsid w:val="005E0768"/>
    <w:rsid w:val="005E0C55"/>
    <w:rsid w:val="005E216D"/>
    <w:rsid w:val="005E23D1"/>
    <w:rsid w:val="005E2861"/>
    <w:rsid w:val="005E2A02"/>
    <w:rsid w:val="005E3996"/>
    <w:rsid w:val="005E4747"/>
    <w:rsid w:val="005E5179"/>
    <w:rsid w:val="005E567D"/>
    <w:rsid w:val="005E5A84"/>
    <w:rsid w:val="005E6FEB"/>
    <w:rsid w:val="005E74D3"/>
    <w:rsid w:val="005F0AE9"/>
    <w:rsid w:val="005F0AF3"/>
    <w:rsid w:val="005F0C0A"/>
    <w:rsid w:val="005F15BB"/>
    <w:rsid w:val="005F16F0"/>
    <w:rsid w:val="005F1EB3"/>
    <w:rsid w:val="005F2BEE"/>
    <w:rsid w:val="005F3361"/>
    <w:rsid w:val="005F3521"/>
    <w:rsid w:val="005F394F"/>
    <w:rsid w:val="005F3D8D"/>
    <w:rsid w:val="005F3E7F"/>
    <w:rsid w:val="005F3F6E"/>
    <w:rsid w:val="005F4424"/>
    <w:rsid w:val="005F473F"/>
    <w:rsid w:val="005F5369"/>
    <w:rsid w:val="005F5E55"/>
    <w:rsid w:val="005F6259"/>
    <w:rsid w:val="005F6385"/>
    <w:rsid w:val="005F647A"/>
    <w:rsid w:val="005F68D5"/>
    <w:rsid w:val="00600039"/>
    <w:rsid w:val="0060063C"/>
    <w:rsid w:val="00600B05"/>
    <w:rsid w:val="00600EAC"/>
    <w:rsid w:val="00601009"/>
    <w:rsid w:val="006010D7"/>
    <w:rsid w:val="006019B6"/>
    <w:rsid w:val="00601A8E"/>
    <w:rsid w:val="0060269C"/>
    <w:rsid w:val="006027E7"/>
    <w:rsid w:val="00604134"/>
    <w:rsid w:val="006046CF"/>
    <w:rsid w:val="00606AE8"/>
    <w:rsid w:val="00606BEE"/>
    <w:rsid w:val="0060799E"/>
    <w:rsid w:val="00607C9C"/>
    <w:rsid w:val="00610B33"/>
    <w:rsid w:val="00611766"/>
    <w:rsid w:val="006120B3"/>
    <w:rsid w:val="00612857"/>
    <w:rsid w:val="006134A2"/>
    <w:rsid w:val="00615398"/>
    <w:rsid w:val="00615576"/>
    <w:rsid w:val="006159F4"/>
    <w:rsid w:val="00615D9F"/>
    <w:rsid w:val="006163E1"/>
    <w:rsid w:val="00616C70"/>
    <w:rsid w:val="00617D0B"/>
    <w:rsid w:val="0062036B"/>
    <w:rsid w:val="00620588"/>
    <w:rsid w:val="00620F17"/>
    <w:rsid w:val="006211EC"/>
    <w:rsid w:val="00623DF0"/>
    <w:rsid w:val="00624C7C"/>
    <w:rsid w:val="0062577F"/>
    <w:rsid w:val="00625ACF"/>
    <w:rsid w:val="00625E38"/>
    <w:rsid w:val="00625EAD"/>
    <w:rsid w:val="00626741"/>
    <w:rsid w:val="0063147C"/>
    <w:rsid w:val="00632DA6"/>
    <w:rsid w:val="00632ECC"/>
    <w:rsid w:val="006338EE"/>
    <w:rsid w:val="00633A36"/>
    <w:rsid w:val="00633EC9"/>
    <w:rsid w:val="00634829"/>
    <w:rsid w:val="00634B01"/>
    <w:rsid w:val="00634E3B"/>
    <w:rsid w:val="006350C0"/>
    <w:rsid w:val="006356B8"/>
    <w:rsid w:val="006358FB"/>
    <w:rsid w:val="00635DC7"/>
    <w:rsid w:val="00635FB8"/>
    <w:rsid w:val="006365B3"/>
    <w:rsid w:val="00636768"/>
    <w:rsid w:val="0063697B"/>
    <w:rsid w:val="006378CC"/>
    <w:rsid w:val="006414C2"/>
    <w:rsid w:val="006414CC"/>
    <w:rsid w:val="00641945"/>
    <w:rsid w:val="00641BD2"/>
    <w:rsid w:val="00641BF4"/>
    <w:rsid w:val="0064239B"/>
    <w:rsid w:val="00642CA9"/>
    <w:rsid w:val="00643376"/>
    <w:rsid w:val="006434EF"/>
    <w:rsid w:val="00644300"/>
    <w:rsid w:val="00645263"/>
    <w:rsid w:val="006459DD"/>
    <w:rsid w:val="00646FC4"/>
    <w:rsid w:val="00646FE0"/>
    <w:rsid w:val="00647803"/>
    <w:rsid w:val="00647F71"/>
    <w:rsid w:val="00647FA6"/>
    <w:rsid w:val="006506F7"/>
    <w:rsid w:val="00650BB8"/>
    <w:rsid w:val="00650EDB"/>
    <w:rsid w:val="0065117E"/>
    <w:rsid w:val="0065161E"/>
    <w:rsid w:val="00651F9B"/>
    <w:rsid w:val="00652E9D"/>
    <w:rsid w:val="00653754"/>
    <w:rsid w:val="00654EA8"/>
    <w:rsid w:val="00654ED7"/>
    <w:rsid w:val="006569ED"/>
    <w:rsid w:val="00656E43"/>
    <w:rsid w:val="00656F00"/>
    <w:rsid w:val="00657560"/>
    <w:rsid w:val="00660C82"/>
    <w:rsid w:val="0066199E"/>
    <w:rsid w:val="00661E4B"/>
    <w:rsid w:val="00662190"/>
    <w:rsid w:val="00663835"/>
    <w:rsid w:val="00663913"/>
    <w:rsid w:val="00663DA1"/>
    <w:rsid w:val="00665ED3"/>
    <w:rsid w:val="0066661D"/>
    <w:rsid w:val="00666E03"/>
    <w:rsid w:val="0066768B"/>
    <w:rsid w:val="00667840"/>
    <w:rsid w:val="00671711"/>
    <w:rsid w:val="00671CBF"/>
    <w:rsid w:val="006726B4"/>
    <w:rsid w:val="006731C1"/>
    <w:rsid w:val="00673F2E"/>
    <w:rsid w:val="00673F71"/>
    <w:rsid w:val="00673FF7"/>
    <w:rsid w:val="006756C0"/>
    <w:rsid w:val="0067594A"/>
    <w:rsid w:val="00675C3B"/>
    <w:rsid w:val="00676607"/>
    <w:rsid w:val="006771DD"/>
    <w:rsid w:val="0067790B"/>
    <w:rsid w:val="00677A4F"/>
    <w:rsid w:val="00677F15"/>
    <w:rsid w:val="0068014A"/>
    <w:rsid w:val="006807AF"/>
    <w:rsid w:val="00680C14"/>
    <w:rsid w:val="00680F75"/>
    <w:rsid w:val="006811C6"/>
    <w:rsid w:val="006812AB"/>
    <w:rsid w:val="006812F6"/>
    <w:rsid w:val="006817BF"/>
    <w:rsid w:val="00681EAD"/>
    <w:rsid w:val="00682D20"/>
    <w:rsid w:val="0068318E"/>
    <w:rsid w:val="00683331"/>
    <w:rsid w:val="0068362F"/>
    <w:rsid w:val="00684244"/>
    <w:rsid w:val="00684D05"/>
    <w:rsid w:val="00685048"/>
    <w:rsid w:val="00686533"/>
    <w:rsid w:val="00686EDF"/>
    <w:rsid w:val="00687449"/>
    <w:rsid w:val="00687643"/>
    <w:rsid w:val="00687CD9"/>
    <w:rsid w:val="00690F79"/>
    <w:rsid w:val="006910A3"/>
    <w:rsid w:val="0069120A"/>
    <w:rsid w:val="0069158A"/>
    <w:rsid w:val="00691AD8"/>
    <w:rsid w:val="00692189"/>
    <w:rsid w:val="006926CE"/>
    <w:rsid w:val="00692D80"/>
    <w:rsid w:val="006934FB"/>
    <w:rsid w:val="00693676"/>
    <w:rsid w:val="006940DD"/>
    <w:rsid w:val="0069446B"/>
    <w:rsid w:val="00694653"/>
    <w:rsid w:val="00694F63"/>
    <w:rsid w:val="0069514E"/>
    <w:rsid w:val="00695893"/>
    <w:rsid w:val="00695B21"/>
    <w:rsid w:val="00695CE8"/>
    <w:rsid w:val="0069610C"/>
    <w:rsid w:val="00696118"/>
    <w:rsid w:val="006974F9"/>
    <w:rsid w:val="00697805"/>
    <w:rsid w:val="0069797F"/>
    <w:rsid w:val="006A01DD"/>
    <w:rsid w:val="006A04B7"/>
    <w:rsid w:val="006A0665"/>
    <w:rsid w:val="006A06DB"/>
    <w:rsid w:val="006A076F"/>
    <w:rsid w:val="006A08CD"/>
    <w:rsid w:val="006A1D1E"/>
    <w:rsid w:val="006A3039"/>
    <w:rsid w:val="006A3597"/>
    <w:rsid w:val="006A37CF"/>
    <w:rsid w:val="006A47B9"/>
    <w:rsid w:val="006A48BE"/>
    <w:rsid w:val="006A499E"/>
    <w:rsid w:val="006A4C81"/>
    <w:rsid w:val="006A5B0C"/>
    <w:rsid w:val="006A6C0E"/>
    <w:rsid w:val="006A7883"/>
    <w:rsid w:val="006A79BF"/>
    <w:rsid w:val="006A7BF1"/>
    <w:rsid w:val="006B05EE"/>
    <w:rsid w:val="006B13B8"/>
    <w:rsid w:val="006B1B03"/>
    <w:rsid w:val="006B1EB9"/>
    <w:rsid w:val="006B24CA"/>
    <w:rsid w:val="006B342F"/>
    <w:rsid w:val="006B3647"/>
    <w:rsid w:val="006B3938"/>
    <w:rsid w:val="006B45BC"/>
    <w:rsid w:val="006B4837"/>
    <w:rsid w:val="006B5BDB"/>
    <w:rsid w:val="006B65C4"/>
    <w:rsid w:val="006B6DBE"/>
    <w:rsid w:val="006B7CC8"/>
    <w:rsid w:val="006C043D"/>
    <w:rsid w:val="006C064D"/>
    <w:rsid w:val="006C25C1"/>
    <w:rsid w:val="006C28BF"/>
    <w:rsid w:val="006C28D7"/>
    <w:rsid w:val="006C2A71"/>
    <w:rsid w:val="006C402E"/>
    <w:rsid w:val="006C4E3E"/>
    <w:rsid w:val="006C59B8"/>
    <w:rsid w:val="006C671A"/>
    <w:rsid w:val="006C6910"/>
    <w:rsid w:val="006C7F14"/>
    <w:rsid w:val="006D0094"/>
    <w:rsid w:val="006D0658"/>
    <w:rsid w:val="006D0882"/>
    <w:rsid w:val="006D0A44"/>
    <w:rsid w:val="006D0DD0"/>
    <w:rsid w:val="006D181D"/>
    <w:rsid w:val="006D1E76"/>
    <w:rsid w:val="006D2D90"/>
    <w:rsid w:val="006D33A9"/>
    <w:rsid w:val="006D400A"/>
    <w:rsid w:val="006D43FA"/>
    <w:rsid w:val="006D4597"/>
    <w:rsid w:val="006D45AB"/>
    <w:rsid w:val="006D507A"/>
    <w:rsid w:val="006D5541"/>
    <w:rsid w:val="006D584B"/>
    <w:rsid w:val="006D595B"/>
    <w:rsid w:val="006D6661"/>
    <w:rsid w:val="006D69BE"/>
    <w:rsid w:val="006D6BF8"/>
    <w:rsid w:val="006E04BE"/>
    <w:rsid w:val="006E0ACC"/>
    <w:rsid w:val="006E245F"/>
    <w:rsid w:val="006E2D1E"/>
    <w:rsid w:val="006E2D37"/>
    <w:rsid w:val="006E2F9E"/>
    <w:rsid w:val="006E35D4"/>
    <w:rsid w:val="006E3D03"/>
    <w:rsid w:val="006E47D1"/>
    <w:rsid w:val="006E52AA"/>
    <w:rsid w:val="006E531D"/>
    <w:rsid w:val="006E578F"/>
    <w:rsid w:val="006E587C"/>
    <w:rsid w:val="006E5891"/>
    <w:rsid w:val="006E5AD7"/>
    <w:rsid w:val="006E616B"/>
    <w:rsid w:val="006E6A43"/>
    <w:rsid w:val="006E6B9F"/>
    <w:rsid w:val="006E6D8A"/>
    <w:rsid w:val="006E786F"/>
    <w:rsid w:val="006E7D74"/>
    <w:rsid w:val="006E7FAC"/>
    <w:rsid w:val="006F0130"/>
    <w:rsid w:val="006F0C14"/>
    <w:rsid w:val="006F1474"/>
    <w:rsid w:val="006F1823"/>
    <w:rsid w:val="006F1EC0"/>
    <w:rsid w:val="006F2622"/>
    <w:rsid w:val="006F2C05"/>
    <w:rsid w:val="006F2FA8"/>
    <w:rsid w:val="006F31F0"/>
    <w:rsid w:val="006F3FEA"/>
    <w:rsid w:val="006F4F2B"/>
    <w:rsid w:val="006F5014"/>
    <w:rsid w:val="006F504C"/>
    <w:rsid w:val="006F513E"/>
    <w:rsid w:val="006F5561"/>
    <w:rsid w:val="006F5878"/>
    <w:rsid w:val="006F64C9"/>
    <w:rsid w:val="006F6D43"/>
    <w:rsid w:val="006F718E"/>
    <w:rsid w:val="006F7579"/>
    <w:rsid w:val="006F7ED1"/>
    <w:rsid w:val="0070044A"/>
    <w:rsid w:val="007016C7"/>
    <w:rsid w:val="0070182F"/>
    <w:rsid w:val="00701BD0"/>
    <w:rsid w:val="007021BA"/>
    <w:rsid w:val="00702651"/>
    <w:rsid w:val="00702845"/>
    <w:rsid w:val="00702A41"/>
    <w:rsid w:val="0070318F"/>
    <w:rsid w:val="0070475D"/>
    <w:rsid w:val="00704EFA"/>
    <w:rsid w:val="007052A3"/>
    <w:rsid w:val="007052AB"/>
    <w:rsid w:val="00705BBA"/>
    <w:rsid w:val="0070765D"/>
    <w:rsid w:val="007076C2"/>
    <w:rsid w:val="00710577"/>
    <w:rsid w:val="00711274"/>
    <w:rsid w:val="00711CF6"/>
    <w:rsid w:val="007123B2"/>
    <w:rsid w:val="00713197"/>
    <w:rsid w:val="007135CD"/>
    <w:rsid w:val="007140AD"/>
    <w:rsid w:val="007142F1"/>
    <w:rsid w:val="00714E4E"/>
    <w:rsid w:val="00715242"/>
    <w:rsid w:val="00715948"/>
    <w:rsid w:val="007163EB"/>
    <w:rsid w:val="007164DF"/>
    <w:rsid w:val="00720243"/>
    <w:rsid w:val="00720E04"/>
    <w:rsid w:val="00721F3A"/>
    <w:rsid w:val="007228BD"/>
    <w:rsid w:val="00722A14"/>
    <w:rsid w:val="00722D33"/>
    <w:rsid w:val="007233DC"/>
    <w:rsid w:val="0072383D"/>
    <w:rsid w:val="00723A7B"/>
    <w:rsid w:val="00723D39"/>
    <w:rsid w:val="0072401B"/>
    <w:rsid w:val="00724644"/>
    <w:rsid w:val="0072499C"/>
    <w:rsid w:val="00724AA2"/>
    <w:rsid w:val="00724D74"/>
    <w:rsid w:val="0072538A"/>
    <w:rsid w:val="00725D68"/>
    <w:rsid w:val="007267AC"/>
    <w:rsid w:val="007278D0"/>
    <w:rsid w:val="00730167"/>
    <w:rsid w:val="007322E0"/>
    <w:rsid w:val="00732E18"/>
    <w:rsid w:val="00732F7C"/>
    <w:rsid w:val="00733507"/>
    <w:rsid w:val="00733775"/>
    <w:rsid w:val="00733E8B"/>
    <w:rsid w:val="007346F3"/>
    <w:rsid w:val="00734898"/>
    <w:rsid w:val="007348DA"/>
    <w:rsid w:val="00735A47"/>
    <w:rsid w:val="00735A6C"/>
    <w:rsid w:val="00735D98"/>
    <w:rsid w:val="0073647F"/>
    <w:rsid w:val="00736F54"/>
    <w:rsid w:val="00737459"/>
    <w:rsid w:val="00737ACE"/>
    <w:rsid w:val="00740360"/>
    <w:rsid w:val="00741031"/>
    <w:rsid w:val="00742063"/>
    <w:rsid w:val="007421D3"/>
    <w:rsid w:val="00742718"/>
    <w:rsid w:val="00742D68"/>
    <w:rsid w:val="00743216"/>
    <w:rsid w:val="007434DD"/>
    <w:rsid w:val="00744660"/>
    <w:rsid w:val="007457A8"/>
    <w:rsid w:val="00745A6B"/>
    <w:rsid w:val="00746582"/>
    <w:rsid w:val="00746695"/>
    <w:rsid w:val="007476E0"/>
    <w:rsid w:val="00747752"/>
    <w:rsid w:val="00747928"/>
    <w:rsid w:val="00747CC2"/>
    <w:rsid w:val="00747D99"/>
    <w:rsid w:val="0075086F"/>
    <w:rsid w:val="00750D26"/>
    <w:rsid w:val="00751888"/>
    <w:rsid w:val="0075240D"/>
    <w:rsid w:val="00752ACD"/>
    <w:rsid w:val="00752B34"/>
    <w:rsid w:val="007536A1"/>
    <w:rsid w:val="007545F5"/>
    <w:rsid w:val="0075498B"/>
    <w:rsid w:val="00754C0B"/>
    <w:rsid w:val="00754F82"/>
    <w:rsid w:val="0075757B"/>
    <w:rsid w:val="00757F0B"/>
    <w:rsid w:val="007622D2"/>
    <w:rsid w:val="0076252C"/>
    <w:rsid w:val="007626A5"/>
    <w:rsid w:val="0076282D"/>
    <w:rsid w:val="0076405C"/>
    <w:rsid w:val="00764189"/>
    <w:rsid w:val="00764EC4"/>
    <w:rsid w:val="0076527E"/>
    <w:rsid w:val="0076557A"/>
    <w:rsid w:val="00765E40"/>
    <w:rsid w:val="00765EDA"/>
    <w:rsid w:val="007660E9"/>
    <w:rsid w:val="0076628D"/>
    <w:rsid w:val="00767C9F"/>
    <w:rsid w:val="00770061"/>
    <w:rsid w:val="00770A6B"/>
    <w:rsid w:val="00770D32"/>
    <w:rsid w:val="00771CCE"/>
    <w:rsid w:val="00772584"/>
    <w:rsid w:val="0077284B"/>
    <w:rsid w:val="00772D5F"/>
    <w:rsid w:val="00773287"/>
    <w:rsid w:val="007737B2"/>
    <w:rsid w:val="00774224"/>
    <w:rsid w:val="0077484B"/>
    <w:rsid w:val="007761F9"/>
    <w:rsid w:val="0077653A"/>
    <w:rsid w:val="00776D5F"/>
    <w:rsid w:val="00776FA2"/>
    <w:rsid w:val="0077727B"/>
    <w:rsid w:val="00777F14"/>
    <w:rsid w:val="00780417"/>
    <w:rsid w:val="00780C4F"/>
    <w:rsid w:val="00780F6A"/>
    <w:rsid w:val="007813A9"/>
    <w:rsid w:val="007816B0"/>
    <w:rsid w:val="007822A9"/>
    <w:rsid w:val="0078261F"/>
    <w:rsid w:val="00782660"/>
    <w:rsid w:val="00782F58"/>
    <w:rsid w:val="00783001"/>
    <w:rsid w:val="007830B4"/>
    <w:rsid w:val="00783648"/>
    <w:rsid w:val="00783746"/>
    <w:rsid w:val="00783E78"/>
    <w:rsid w:val="00783FDF"/>
    <w:rsid w:val="007840FB"/>
    <w:rsid w:val="00784293"/>
    <w:rsid w:val="00785784"/>
    <w:rsid w:val="007858FC"/>
    <w:rsid w:val="00785AF3"/>
    <w:rsid w:val="007867F3"/>
    <w:rsid w:val="00786B17"/>
    <w:rsid w:val="00787BC9"/>
    <w:rsid w:val="00790BB7"/>
    <w:rsid w:val="007914A9"/>
    <w:rsid w:val="007914BC"/>
    <w:rsid w:val="00791ECD"/>
    <w:rsid w:val="00791F62"/>
    <w:rsid w:val="00792732"/>
    <w:rsid w:val="0079306B"/>
    <w:rsid w:val="00794BCE"/>
    <w:rsid w:val="00794E08"/>
    <w:rsid w:val="00795195"/>
    <w:rsid w:val="0079592C"/>
    <w:rsid w:val="00796772"/>
    <w:rsid w:val="007969AA"/>
    <w:rsid w:val="007979F4"/>
    <w:rsid w:val="007A05E5"/>
    <w:rsid w:val="007A1E1E"/>
    <w:rsid w:val="007A21A7"/>
    <w:rsid w:val="007A23D3"/>
    <w:rsid w:val="007A2EF6"/>
    <w:rsid w:val="007A445A"/>
    <w:rsid w:val="007A5C50"/>
    <w:rsid w:val="007A5DDC"/>
    <w:rsid w:val="007A60F6"/>
    <w:rsid w:val="007B08C6"/>
    <w:rsid w:val="007B0AD8"/>
    <w:rsid w:val="007B0E32"/>
    <w:rsid w:val="007B1178"/>
    <w:rsid w:val="007B1811"/>
    <w:rsid w:val="007B2265"/>
    <w:rsid w:val="007B261D"/>
    <w:rsid w:val="007B282E"/>
    <w:rsid w:val="007B28C0"/>
    <w:rsid w:val="007B38F2"/>
    <w:rsid w:val="007B41EC"/>
    <w:rsid w:val="007B441B"/>
    <w:rsid w:val="007B46C4"/>
    <w:rsid w:val="007B50EE"/>
    <w:rsid w:val="007B5F50"/>
    <w:rsid w:val="007B5F7E"/>
    <w:rsid w:val="007B680C"/>
    <w:rsid w:val="007B6C61"/>
    <w:rsid w:val="007B75E9"/>
    <w:rsid w:val="007B7EF4"/>
    <w:rsid w:val="007C0284"/>
    <w:rsid w:val="007C05ED"/>
    <w:rsid w:val="007C0838"/>
    <w:rsid w:val="007C2142"/>
    <w:rsid w:val="007C260D"/>
    <w:rsid w:val="007C2CEF"/>
    <w:rsid w:val="007C3B3B"/>
    <w:rsid w:val="007C43BC"/>
    <w:rsid w:val="007C4EC0"/>
    <w:rsid w:val="007C578B"/>
    <w:rsid w:val="007C5A4D"/>
    <w:rsid w:val="007C5D99"/>
    <w:rsid w:val="007D093E"/>
    <w:rsid w:val="007D10B4"/>
    <w:rsid w:val="007D1FA8"/>
    <w:rsid w:val="007D2CF4"/>
    <w:rsid w:val="007D2D0A"/>
    <w:rsid w:val="007D30B7"/>
    <w:rsid w:val="007D3A64"/>
    <w:rsid w:val="007D3B48"/>
    <w:rsid w:val="007D3D06"/>
    <w:rsid w:val="007D41D4"/>
    <w:rsid w:val="007D4F1C"/>
    <w:rsid w:val="007D5C5B"/>
    <w:rsid w:val="007D5C95"/>
    <w:rsid w:val="007D6342"/>
    <w:rsid w:val="007D73F2"/>
    <w:rsid w:val="007D7F01"/>
    <w:rsid w:val="007E0018"/>
    <w:rsid w:val="007E0CB9"/>
    <w:rsid w:val="007E108A"/>
    <w:rsid w:val="007E13F6"/>
    <w:rsid w:val="007E2148"/>
    <w:rsid w:val="007E223E"/>
    <w:rsid w:val="007E25CF"/>
    <w:rsid w:val="007E25EE"/>
    <w:rsid w:val="007E292D"/>
    <w:rsid w:val="007E2ACD"/>
    <w:rsid w:val="007E3289"/>
    <w:rsid w:val="007E4F4F"/>
    <w:rsid w:val="007E4F5D"/>
    <w:rsid w:val="007E5750"/>
    <w:rsid w:val="007E58B1"/>
    <w:rsid w:val="007E62DD"/>
    <w:rsid w:val="007E6B02"/>
    <w:rsid w:val="007E7E5D"/>
    <w:rsid w:val="007F038E"/>
    <w:rsid w:val="007F06EA"/>
    <w:rsid w:val="007F12D1"/>
    <w:rsid w:val="007F1C99"/>
    <w:rsid w:val="007F236E"/>
    <w:rsid w:val="007F2567"/>
    <w:rsid w:val="007F2C1B"/>
    <w:rsid w:val="007F2C91"/>
    <w:rsid w:val="007F36BB"/>
    <w:rsid w:val="007F4415"/>
    <w:rsid w:val="007F51AE"/>
    <w:rsid w:val="007F52A0"/>
    <w:rsid w:val="007F559E"/>
    <w:rsid w:val="007F55A7"/>
    <w:rsid w:val="007F58C2"/>
    <w:rsid w:val="007F5E48"/>
    <w:rsid w:val="007F6943"/>
    <w:rsid w:val="007F6DCF"/>
    <w:rsid w:val="007F6FEF"/>
    <w:rsid w:val="007F742B"/>
    <w:rsid w:val="00800209"/>
    <w:rsid w:val="008012BC"/>
    <w:rsid w:val="008014D7"/>
    <w:rsid w:val="0080151F"/>
    <w:rsid w:val="00802D5E"/>
    <w:rsid w:val="00803DCB"/>
    <w:rsid w:val="00805922"/>
    <w:rsid w:val="00805D1F"/>
    <w:rsid w:val="00806657"/>
    <w:rsid w:val="00806A64"/>
    <w:rsid w:val="00806F20"/>
    <w:rsid w:val="008101D3"/>
    <w:rsid w:val="00810A3B"/>
    <w:rsid w:val="00810C5E"/>
    <w:rsid w:val="00810D93"/>
    <w:rsid w:val="0081268A"/>
    <w:rsid w:val="008127CA"/>
    <w:rsid w:val="00812957"/>
    <w:rsid w:val="00814FAD"/>
    <w:rsid w:val="008160C3"/>
    <w:rsid w:val="00816999"/>
    <w:rsid w:val="00817227"/>
    <w:rsid w:val="00817AF9"/>
    <w:rsid w:val="00820D59"/>
    <w:rsid w:val="00821048"/>
    <w:rsid w:val="008210E6"/>
    <w:rsid w:val="00821465"/>
    <w:rsid w:val="0082206E"/>
    <w:rsid w:val="00823BEA"/>
    <w:rsid w:val="00823F07"/>
    <w:rsid w:val="00824A16"/>
    <w:rsid w:val="00825B31"/>
    <w:rsid w:val="008262AC"/>
    <w:rsid w:val="00826350"/>
    <w:rsid w:val="00826440"/>
    <w:rsid w:val="008269EB"/>
    <w:rsid w:val="00826CAD"/>
    <w:rsid w:val="008278CD"/>
    <w:rsid w:val="00831DE1"/>
    <w:rsid w:val="008327FC"/>
    <w:rsid w:val="00832EFA"/>
    <w:rsid w:val="008331A1"/>
    <w:rsid w:val="00833F4D"/>
    <w:rsid w:val="00835BE3"/>
    <w:rsid w:val="0083601E"/>
    <w:rsid w:val="008361B1"/>
    <w:rsid w:val="008366F6"/>
    <w:rsid w:val="0083677B"/>
    <w:rsid w:val="0083692E"/>
    <w:rsid w:val="00836FB8"/>
    <w:rsid w:val="00837884"/>
    <w:rsid w:val="00837ADA"/>
    <w:rsid w:val="00837EF6"/>
    <w:rsid w:val="008412E3"/>
    <w:rsid w:val="008420BC"/>
    <w:rsid w:val="0084288C"/>
    <w:rsid w:val="00842DDB"/>
    <w:rsid w:val="00843005"/>
    <w:rsid w:val="008430EF"/>
    <w:rsid w:val="00843263"/>
    <w:rsid w:val="008441E6"/>
    <w:rsid w:val="00844FB3"/>
    <w:rsid w:val="00845552"/>
    <w:rsid w:val="00845F7A"/>
    <w:rsid w:val="008469A6"/>
    <w:rsid w:val="008469B8"/>
    <w:rsid w:val="00847566"/>
    <w:rsid w:val="008477AB"/>
    <w:rsid w:val="00847B08"/>
    <w:rsid w:val="00851B5D"/>
    <w:rsid w:val="00851C0B"/>
    <w:rsid w:val="00852659"/>
    <w:rsid w:val="00852802"/>
    <w:rsid w:val="00853ED0"/>
    <w:rsid w:val="00854F2A"/>
    <w:rsid w:val="008554FF"/>
    <w:rsid w:val="00855D79"/>
    <w:rsid w:val="00856C37"/>
    <w:rsid w:val="00856CA3"/>
    <w:rsid w:val="00860059"/>
    <w:rsid w:val="00860750"/>
    <w:rsid w:val="00860A74"/>
    <w:rsid w:val="00860D8F"/>
    <w:rsid w:val="008615B8"/>
    <w:rsid w:val="00861CBF"/>
    <w:rsid w:val="008630B6"/>
    <w:rsid w:val="008634A7"/>
    <w:rsid w:val="008637C3"/>
    <w:rsid w:val="00863908"/>
    <w:rsid w:val="00864193"/>
    <w:rsid w:val="00865BC0"/>
    <w:rsid w:val="00865CA4"/>
    <w:rsid w:val="00865D90"/>
    <w:rsid w:val="00866112"/>
    <w:rsid w:val="00866284"/>
    <w:rsid w:val="008662A8"/>
    <w:rsid w:val="00866D14"/>
    <w:rsid w:val="00866EF5"/>
    <w:rsid w:val="0087014A"/>
    <w:rsid w:val="0087017F"/>
    <w:rsid w:val="00871EC9"/>
    <w:rsid w:val="00872312"/>
    <w:rsid w:val="00872529"/>
    <w:rsid w:val="00873B69"/>
    <w:rsid w:val="00875570"/>
    <w:rsid w:val="00875A7D"/>
    <w:rsid w:val="00876448"/>
    <w:rsid w:val="0087695B"/>
    <w:rsid w:val="008774D7"/>
    <w:rsid w:val="00877868"/>
    <w:rsid w:val="00877997"/>
    <w:rsid w:val="00877AEC"/>
    <w:rsid w:val="00880513"/>
    <w:rsid w:val="00880A38"/>
    <w:rsid w:val="008819A5"/>
    <w:rsid w:val="008824E5"/>
    <w:rsid w:val="00882EE4"/>
    <w:rsid w:val="00883671"/>
    <w:rsid w:val="00884102"/>
    <w:rsid w:val="0088468D"/>
    <w:rsid w:val="008848A6"/>
    <w:rsid w:val="00885895"/>
    <w:rsid w:val="0088636E"/>
    <w:rsid w:val="00886465"/>
    <w:rsid w:val="0089087F"/>
    <w:rsid w:val="00891D29"/>
    <w:rsid w:val="00892781"/>
    <w:rsid w:val="008928BC"/>
    <w:rsid w:val="00893148"/>
    <w:rsid w:val="00894956"/>
    <w:rsid w:val="00894A28"/>
    <w:rsid w:val="00894D38"/>
    <w:rsid w:val="00895487"/>
    <w:rsid w:val="00896156"/>
    <w:rsid w:val="008965EE"/>
    <w:rsid w:val="008968A4"/>
    <w:rsid w:val="00896EA3"/>
    <w:rsid w:val="0089734E"/>
    <w:rsid w:val="008A0032"/>
    <w:rsid w:val="008A00A3"/>
    <w:rsid w:val="008A0A4D"/>
    <w:rsid w:val="008A0AFA"/>
    <w:rsid w:val="008A126B"/>
    <w:rsid w:val="008A1953"/>
    <w:rsid w:val="008A2301"/>
    <w:rsid w:val="008A314C"/>
    <w:rsid w:val="008A3220"/>
    <w:rsid w:val="008A3601"/>
    <w:rsid w:val="008A3F56"/>
    <w:rsid w:val="008A4322"/>
    <w:rsid w:val="008A47DE"/>
    <w:rsid w:val="008A4CC6"/>
    <w:rsid w:val="008A5304"/>
    <w:rsid w:val="008A5830"/>
    <w:rsid w:val="008A6A1F"/>
    <w:rsid w:val="008A6DB0"/>
    <w:rsid w:val="008A6FF5"/>
    <w:rsid w:val="008A7445"/>
    <w:rsid w:val="008A7898"/>
    <w:rsid w:val="008B05F7"/>
    <w:rsid w:val="008B0F2C"/>
    <w:rsid w:val="008B1079"/>
    <w:rsid w:val="008B110B"/>
    <w:rsid w:val="008B1448"/>
    <w:rsid w:val="008B1FC3"/>
    <w:rsid w:val="008B2375"/>
    <w:rsid w:val="008B251C"/>
    <w:rsid w:val="008B2589"/>
    <w:rsid w:val="008B2655"/>
    <w:rsid w:val="008B3E10"/>
    <w:rsid w:val="008B4092"/>
    <w:rsid w:val="008B4840"/>
    <w:rsid w:val="008B51AC"/>
    <w:rsid w:val="008B5446"/>
    <w:rsid w:val="008B5DA6"/>
    <w:rsid w:val="008B68DA"/>
    <w:rsid w:val="008B6920"/>
    <w:rsid w:val="008B7760"/>
    <w:rsid w:val="008B7B13"/>
    <w:rsid w:val="008B7EAE"/>
    <w:rsid w:val="008B7EC3"/>
    <w:rsid w:val="008C0E9F"/>
    <w:rsid w:val="008C10C6"/>
    <w:rsid w:val="008C1F53"/>
    <w:rsid w:val="008C2AF7"/>
    <w:rsid w:val="008C2B5A"/>
    <w:rsid w:val="008C2C37"/>
    <w:rsid w:val="008C2E30"/>
    <w:rsid w:val="008C37E2"/>
    <w:rsid w:val="008C419A"/>
    <w:rsid w:val="008C4874"/>
    <w:rsid w:val="008C5465"/>
    <w:rsid w:val="008C56AE"/>
    <w:rsid w:val="008C56DA"/>
    <w:rsid w:val="008C58B2"/>
    <w:rsid w:val="008C5B6B"/>
    <w:rsid w:val="008C626E"/>
    <w:rsid w:val="008C6342"/>
    <w:rsid w:val="008C6646"/>
    <w:rsid w:val="008C7015"/>
    <w:rsid w:val="008D01DD"/>
    <w:rsid w:val="008D0812"/>
    <w:rsid w:val="008D0C08"/>
    <w:rsid w:val="008D1DD6"/>
    <w:rsid w:val="008D2113"/>
    <w:rsid w:val="008D2C18"/>
    <w:rsid w:val="008D43A5"/>
    <w:rsid w:val="008D4422"/>
    <w:rsid w:val="008D4808"/>
    <w:rsid w:val="008D4BF2"/>
    <w:rsid w:val="008D524B"/>
    <w:rsid w:val="008D57F1"/>
    <w:rsid w:val="008D5819"/>
    <w:rsid w:val="008D64DC"/>
    <w:rsid w:val="008D6B24"/>
    <w:rsid w:val="008D786A"/>
    <w:rsid w:val="008D7A65"/>
    <w:rsid w:val="008D7AB2"/>
    <w:rsid w:val="008D7CFB"/>
    <w:rsid w:val="008E070B"/>
    <w:rsid w:val="008E076D"/>
    <w:rsid w:val="008E0A0A"/>
    <w:rsid w:val="008E0C74"/>
    <w:rsid w:val="008E0DD8"/>
    <w:rsid w:val="008E1556"/>
    <w:rsid w:val="008E2056"/>
    <w:rsid w:val="008E26EA"/>
    <w:rsid w:val="008E27E9"/>
    <w:rsid w:val="008E2C37"/>
    <w:rsid w:val="008E2C6A"/>
    <w:rsid w:val="008E5042"/>
    <w:rsid w:val="008E5DD4"/>
    <w:rsid w:val="008E7977"/>
    <w:rsid w:val="008E7AE2"/>
    <w:rsid w:val="008F05EC"/>
    <w:rsid w:val="008F10F3"/>
    <w:rsid w:val="008F1632"/>
    <w:rsid w:val="008F1A29"/>
    <w:rsid w:val="008F288C"/>
    <w:rsid w:val="008F2C15"/>
    <w:rsid w:val="008F31DA"/>
    <w:rsid w:val="008F3325"/>
    <w:rsid w:val="008F3C6E"/>
    <w:rsid w:val="008F49E8"/>
    <w:rsid w:val="008F4C2F"/>
    <w:rsid w:val="008F5949"/>
    <w:rsid w:val="008F597F"/>
    <w:rsid w:val="008F5FB3"/>
    <w:rsid w:val="008F79AC"/>
    <w:rsid w:val="008F7A57"/>
    <w:rsid w:val="0090062D"/>
    <w:rsid w:val="0090153F"/>
    <w:rsid w:val="00901DC7"/>
    <w:rsid w:val="0090227C"/>
    <w:rsid w:val="00902BD1"/>
    <w:rsid w:val="00903357"/>
    <w:rsid w:val="00905602"/>
    <w:rsid w:val="00905AEE"/>
    <w:rsid w:val="00905B5F"/>
    <w:rsid w:val="00905C66"/>
    <w:rsid w:val="0090706A"/>
    <w:rsid w:val="00911784"/>
    <w:rsid w:val="009119B4"/>
    <w:rsid w:val="0091201D"/>
    <w:rsid w:val="00912A94"/>
    <w:rsid w:val="00914057"/>
    <w:rsid w:val="0091449B"/>
    <w:rsid w:val="00914846"/>
    <w:rsid w:val="00916EA0"/>
    <w:rsid w:val="00916EB8"/>
    <w:rsid w:val="009176AD"/>
    <w:rsid w:val="009203AD"/>
    <w:rsid w:val="00920E6D"/>
    <w:rsid w:val="00921A20"/>
    <w:rsid w:val="00921A75"/>
    <w:rsid w:val="00922111"/>
    <w:rsid w:val="00922384"/>
    <w:rsid w:val="00922BA0"/>
    <w:rsid w:val="0092360D"/>
    <w:rsid w:val="009237B3"/>
    <w:rsid w:val="009239EE"/>
    <w:rsid w:val="00923DF5"/>
    <w:rsid w:val="009242D3"/>
    <w:rsid w:val="00924523"/>
    <w:rsid w:val="00925FC3"/>
    <w:rsid w:val="0092699D"/>
    <w:rsid w:val="009269DA"/>
    <w:rsid w:val="009273C0"/>
    <w:rsid w:val="009277CB"/>
    <w:rsid w:val="00927855"/>
    <w:rsid w:val="0093000F"/>
    <w:rsid w:val="00930458"/>
    <w:rsid w:val="00930536"/>
    <w:rsid w:val="0093062F"/>
    <w:rsid w:val="00931072"/>
    <w:rsid w:val="00931198"/>
    <w:rsid w:val="00931252"/>
    <w:rsid w:val="00931458"/>
    <w:rsid w:val="00931A33"/>
    <w:rsid w:val="00931BB9"/>
    <w:rsid w:val="00932953"/>
    <w:rsid w:val="00932DDD"/>
    <w:rsid w:val="0093363E"/>
    <w:rsid w:val="00933873"/>
    <w:rsid w:val="009348FC"/>
    <w:rsid w:val="00934B08"/>
    <w:rsid w:val="00934FBF"/>
    <w:rsid w:val="00935908"/>
    <w:rsid w:val="009359D6"/>
    <w:rsid w:val="00935D6A"/>
    <w:rsid w:val="00935F26"/>
    <w:rsid w:val="009360C0"/>
    <w:rsid w:val="00936345"/>
    <w:rsid w:val="00936354"/>
    <w:rsid w:val="0093637F"/>
    <w:rsid w:val="00936EA1"/>
    <w:rsid w:val="00937324"/>
    <w:rsid w:val="00937C94"/>
    <w:rsid w:val="00940E43"/>
    <w:rsid w:val="009424C8"/>
    <w:rsid w:val="00942786"/>
    <w:rsid w:val="0094287F"/>
    <w:rsid w:val="00942CCD"/>
    <w:rsid w:val="0094400D"/>
    <w:rsid w:val="0094441B"/>
    <w:rsid w:val="00944515"/>
    <w:rsid w:val="00944B80"/>
    <w:rsid w:val="00944BCF"/>
    <w:rsid w:val="00945328"/>
    <w:rsid w:val="00945435"/>
    <w:rsid w:val="009454E6"/>
    <w:rsid w:val="00945B9B"/>
    <w:rsid w:val="00945FE6"/>
    <w:rsid w:val="009470D0"/>
    <w:rsid w:val="009503E4"/>
    <w:rsid w:val="009509FB"/>
    <w:rsid w:val="00950A55"/>
    <w:rsid w:val="00951591"/>
    <w:rsid w:val="00951884"/>
    <w:rsid w:val="009520E5"/>
    <w:rsid w:val="00952291"/>
    <w:rsid w:val="009529E1"/>
    <w:rsid w:val="009529F0"/>
    <w:rsid w:val="00953BEA"/>
    <w:rsid w:val="00953D88"/>
    <w:rsid w:val="00954345"/>
    <w:rsid w:val="009545FD"/>
    <w:rsid w:val="0095497F"/>
    <w:rsid w:val="00955380"/>
    <w:rsid w:val="009553BA"/>
    <w:rsid w:val="00956220"/>
    <w:rsid w:val="009566F1"/>
    <w:rsid w:val="0095685A"/>
    <w:rsid w:val="00956931"/>
    <w:rsid w:val="0095731B"/>
    <w:rsid w:val="00960264"/>
    <w:rsid w:val="00961553"/>
    <w:rsid w:val="00961E78"/>
    <w:rsid w:val="009623EA"/>
    <w:rsid w:val="00963119"/>
    <w:rsid w:val="009635C9"/>
    <w:rsid w:val="009643DB"/>
    <w:rsid w:val="00964DF6"/>
    <w:rsid w:val="009665CF"/>
    <w:rsid w:val="009666BD"/>
    <w:rsid w:val="0096673F"/>
    <w:rsid w:val="0096697F"/>
    <w:rsid w:val="009675F9"/>
    <w:rsid w:val="0096775B"/>
    <w:rsid w:val="00967895"/>
    <w:rsid w:val="00970E1D"/>
    <w:rsid w:val="00971665"/>
    <w:rsid w:val="009717A9"/>
    <w:rsid w:val="00972705"/>
    <w:rsid w:val="00973DA4"/>
    <w:rsid w:val="0097401F"/>
    <w:rsid w:val="009747D3"/>
    <w:rsid w:val="009749B4"/>
    <w:rsid w:val="00974D03"/>
    <w:rsid w:val="00975AA1"/>
    <w:rsid w:val="00975E05"/>
    <w:rsid w:val="00975F90"/>
    <w:rsid w:val="00977D6E"/>
    <w:rsid w:val="0098076E"/>
    <w:rsid w:val="00981310"/>
    <w:rsid w:val="0098134D"/>
    <w:rsid w:val="00981999"/>
    <w:rsid w:val="00981B25"/>
    <w:rsid w:val="00981F25"/>
    <w:rsid w:val="00983B38"/>
    <w:rsid w:val="009840A8"/>
    <w:rsid w:val="00984160"/>
    <w:rsid w:val="00985C81"/>
    <w:rsid w:val="009863D2"/>
    <w:rsid w:val="009870D6"/>
    <w:rsid w:val="0099005E"/>
    <w:rsid w:val="00990A0D"/>
    <w:rsid w:val="00991E16"/>
    <w:rsid w:val="009920A2"/>
    <w:rsid w:val="00992741"/>
    <w:rsid w:val="00992BC3"/>
    <w:rsid w:val="00992FA7"/>
    <w:rsid w:val="009931BE"/>
    <w:rsid w:val="009942FA"/>
    <w:rsid w:val="00994319"/>
    <w:rsid w:val="009956AA"/>
    <w:rsid w:val="009961C3"/>
    <w:rsid w:val="009962AF"/>
    <w:rsid w:val="0099734D"/>
    <w:rsid w:val="00997996"/>
    <w:rsid w:val="00997CE0"/>
    <w:rsid w:val="009A09BF"/>
    <w:rsid w:val="009A100E"/>
    <w:rsid w:val="009A152D"/>
    <w:rsid w:val="009A2A97"/>
    <w:rsid w:val="009A353E"/>
    <w:rsid w:val="009A435C"/>
    <w:rsid w:val="009A520B"/>
    <w:rsid w:val="009A7157"/>
    <w:rsid w:val="009A78F2"/>
    <w:rsid w:val="009A7A07"/>
    <w:rsid w:val="009B0C80"/>
    <w:rsid w:val="009B0F41"/>
    <w:rsid w:val="009B2319"/>
    <w:rsid w:val="009B264A"/>
    <w:rsid w:val="009B50CA"/>
    <w:rsid w:val="009B52EA"/>
    <w:rsid w:val="009B61CA"/>
    <w:rsid w:val="009B74CF"/>
    <w:rsid w:val="009B7A41"/>
    <w:rsid w:val="009C0B36"/>
    <w:rsid w:val="009C1ADF"/>
    <w:rsid w:val="009C21BE"/>
    <w:rsid w:val="009C2B9D"/>
    <w:rsid w:val="009C6241"/>
    <w:rsid w:val="009C6A6A"/>
    <w:rsid w:val="009C70F4"/>
    <w:rsid w:val="009C7ABE"/>
    <w:rsid w:val="009D005F"/>
    <w:rsid w:val="009D013F"/>
    <w:rsid w:val="009D0369"/>
    <w:rsid w:val="009D0514"/>
    <w:rsid w:val="009D0C12"/>
    <w:rsid w:val="009D0DA4"/>
    <w:rsid w:val="009D1E57"/>
    <w:rsid w:val="009D39B0"/>
    <w:rsid w:val="009D3FEE"/>
    <w:rsid w:val="009D4223"/>
    <w:rsid w:val="009D4D76"/>
    <w:rsid w:val="009D5DE7"/>
    <w:rsid w:val="009D7847"/>
    <w:rsid w:val="009E0865"/>
    <w:rsid w:val="009E0977"/>
    <w:rsid w:val="009E0A3B"/>
    <w:rsid w:val="009E1C11"/>
    <w:rsid w:val="009E30DE"/>
    <w:rsid w:val="009E3AAA"/>
    <w:rsid w:val="009E3D1F"/>
    <w:rsid w:val="009E41F5"/>
    <w:rsid w:val="009E434E"/>
    <w:rsid w:val="009E4392"/>
    <w:rsid w:val="009E4A65"/>
    <w:rsid w:val="009E7812"/>
    <w:rsid w:val="009E79A3"/>
    <w:rsid w:val="009E7CDB"/>
    <w:rsid w:val="009E7E90"/>
    <w:rsid w:val="009E7F90"/>
    <w:rsid w:val="009F0355"/>
    <w:rsid w:val="009F06B9"/>
    <w:rsid w:val="009F09E6"/>
    <w:rsid w:val="009F0CD0"/>
    <w:rsid w:val="009F11F6"/>
    <w:rsid w:val="009F14BF"/>
    <w:rsid w:val="009F17F6"/>
    <w:rsid w:val="009F33D0"/>
    <w:rsid w:val="009F4B30"/>
    <w:rsid w:val="009F568D"/>
    <w:rsid w:val="009F5B05"/>
    <w:rsid w:val="009F5DBD"/>
    <w:rsid w:val="009F63E0"/>
    <w:rsid w:val="009F6BE4"/>
    <w:rsid w:val="009F6D1A"/>
    <w:rsid w:val="009F6F46"/>
    <w:rsid w:val="009F6FFE"/>
    <w:rsid w:val="009F716D"/>
    <w:rsid w:val="009F7564"/>
    <w:rsid w:val="009F77A0"/>
    <w:rsid w:val="009F7BFC"/>
    <w:rsid w:val="00A0087B"/>
    <w:rsid w:val="00A00C0B"/>
    <w:rsid w:val="00A015AC"/>
    <w:rsid w:val="00A015BB"/>
    <w:rsid w:val="00A01C32"/>
    <w:rsid w:val="00A01E5F"/>
    <w:rsid w:val="00A02E1B"/>
    <w:rsid w:val="00A04043"/>
    <w:rsid w:val="00A05E97"/>
    <w:rsid w:val="00A06504"/>
    <w:rsid w:val="00A0742A"/>
    <w:rsid w:val="00A07A3C"/>
    <w:rsid w:val="00A10130"/>
    <w:rsid w:val="00A10FAC"/>
    <w:rsid w:val="00A114F0"/>
    <w:rsid w:val="00A11C2A"/>
    <w:rsid w:val="00A1207F"/>
    <w:rsid w:val="00A124EE"/>
    <w:rsid w:val="00A1346D"/>
    <w:rsid w:val="00A13BBE"/>
    <w:rsid w:val="00A14B81"/>
    <w:rsid w:val="00A14FFD"/>
    <w:rsid w:val="00A150BA"/>
    <w:rsid w:val="00A153F8"/>
    <w:rsid w:val="00A15610"/>
    <w:rsid w:val="00A159D2"/>
    <w:rsid w:val="00A15D87"/>
    <w:rsid w:val="00A16145"/>
    <w:rsid w:val="00A16396"/>
    <w:rsid w:val="00A16470"/>
    <w:rsid w:val="00A169FC"/>
    <w:rsid w:val="00A17DB0"/>
    <w:rsid w:val="00A209F7"/>
    <w:rsid w:val="00A2292B"/>
    <w:rsid w:val="00A2341E"/>
    <w:rsid w:val="00A24124"/>
    <w:rsid w:val="00A24376"/>
    <w:rsid w:val="00A24A1C"/>
    <w:rsid w:val="00A25A02"/>
    <w:rsid w:val="00A2635A"/>
    <w:rsid w:val="00A26490"/>
    <w:rsid w:val="00A26525"/>
    <w:rsid w:val="00A26982"/>
    <w:rsid w:val="00A26C4E"/>
    <w:rsid w:val="00A27BEB"/>
    <w:rsid w:val="00A27D8B"/>
    <w:rsid w:val="00A27EFE"/>
    <w:rsid w:val="00A301FD"/>
    <w:rsid w:val="00A3065B"/>
    <w:rsid w:val="00A31921"/>
    <w:rsid w:val="00A3207C"/>
    <w:rsid w:val="00A3259F"/>
    <w:rsid w:val="00A33388"/>
    <w:rsid w:val="00A34095"/>
    <w:rsid w:val="00A34666"/>
    <w:rsid w:val="00A3496B"/>
    <w:rsid w:val="00A354B2"/>
    <w:rsid w:val="00A357BA"/>
    <w:rsid w:val="00A36861"/>
    <w:rsid w:val="00A36959"/>
    <w:rsid w:val="00A370A0"/>
    <w:rsid w:val="00A37975"/>
    <w:rsid w:val="00A379F1"/>
    <w:rsid w:val="00A37F4F"/>
    <w:rsid w:val="00A42C48"/>
    <w:rsid w:val="00A43428"/>
    <w:rsid w:val="00A43720"/>
    <w:rsid w:val="00A44A99"/>
    <w:rsid w:val="00A4501B"/>
    <w:rsid w:val="00A45303"/>
    <w:rsid w:val="00A456A7"/>
    <w:rsid w:val="00A46887"/>
    <w:rsid w:val="00A46A7B"/>
    <w:rsid w:val="00A46B78"/>
    <w:rsid w:val="00A47E03"/>
    <w:rsid w:val="00A508A0"/>
    <w:rsid w:val="00A509D9"/>
    <w:rsid w:val="00A524DC"/>
    <w:rsid w:val="00A54361"/>
    <w:rsid w:val="00A545E1"/>
    <w:rsid w:val="00A54788"/>
    <w:rsid w:val="00A549A4"/>
    <w:rsid w:val="00A54C65"/>
    <w:rsid w:val="00A556C7"/>
    <w:rsid w:val="00A55BB0"/>
    <w:rsid w:val="00A55EA8"/>
    <w:rsid w:val="00A561A4"/>
    <w:rsid w:val="00A56850"/>
    <w:rsid w:val="00A568A8"/>
    <w:rsid w:val="00A57C10"/>
    <w:rsid w:val="00A60854"/>
    <w:rsid w:val="00A609B1"/>
    <w:rsid w:val="00A60B33"/>
    <w:rsid w:val="00A610A6"/>
    <w:rsid w:val="00A61CD8"/>
    <w:rsid w:val="00A61D5B"/>
    <w:rsid w:val="00A62F12"/>
    <w:rsid w:val="00A64F79"/>
    <w:rsid w:val="00A6593D"/>
    <w:rsid w:val="00A66905"/>
    <w:rsid w:val="00A67652"/>
    <w:rsid w:val="00A67FA7"/>
    <w:rsid w:val="00A67FB2"/>
    <w:rsid w:val="00A7092A"/>
    <w:rsid w:val="00A70B84"/>
    <w:rsid w:val="00A7123F"/>
    <w:rsid w:val="00A713BD"/>
    <w:rsid w:val="00A71697"/>
    <w:rsid w:val="00A71B21"/>
    <w:rsid w:val="00A7250A"/>
    <w:rsid w:val="00A7315C"/>
    <w:rsid w:val="00A73FAC"/>
    <w:rsid w:val="00A74312"/>
    <w:rsid w:val="00A74398"/>
    <w:rsid w:val="00A74821"/>
    <w:rsid w:val="00A74F48"/>
    <w:rsid w:val="00A75196"/>
    <w:rsid w:val="00A75836"/>
    <w:rsid w:val="00A76850"/>
    <w:rsid w:val="00A77608"/>
    <w:rsid w:val="00A7777C"/>
    <w:rsid w:val="00A77F6C"/>
    <w:rsid w:val="00A80A15"/>
    <w:rsid w:val="00A8109B"/>
    <w:rsid w:val="00A81C61"/>
    <w:rsid w:val="00A81CBF"/>
    <w:rsid w:val="00A825A8"/>
    <w:rsid w:val="00A82AAE"/>
    <w:rsid w:val="00A82E74"/>
    <w:rsid w:val="00A83E00"/>
    <w:rsid w:val="00A8443F"/>
    <w:rsid w:val="00A8481B"/>
    <w:rsid w:val="00A84944"/>
    <w:rsid w:val="00A8522D"/>
    <w:rsid w:val="00A85773"/>
    <w:rsid w:val="00A8740A"/>
    <w:rsid w:val="00A87A1F"/>
    <w:rsid w:val="00A87F16"/>
    <w:rsid w:val="00A911DD"/>
    <w:rsid w:val="00A92188"/>
    <w:rsid w:val="00A92387"/>
    <w:rsid w:val="00A930F0"/>
    <w:rsid w:val="00A93AF9"/>
    <w:rsid w:val="00A94B70"/>
    <w:rsid w:val="00A94D31"/>
    <w:rsid w:val="00A94F93"/>
    <w:rsid w:val="00A95C62"/>
    <w:rsid w:val="00A96221"/>
    <w:rsid w:val="00A96440"/>
    <w:rsid w:val="00A96CE3"/>
    <w:rsid w:val="00A97893"/>
    <w:rsid w:val="00A97921"/>
    <w:rsid w:val="00AA01FC"/>
    <w:rsid w:val="00AA1018"/>
    <w:rsid w:val="00AA11A3"/>
    <w:rsid w:val="00AA1877"/>
    <w:rsid w:val="00AA1A68"/>
    <w:rsid w:val="00AA1EC8"/>
    <w:rsid w:val="00AA221B"/>
    <w:rsid w:val="00AA24C2"/>
    <w:rsid w:val="00AA2C25"/>
    <w:rsid w:val="00AA2E15"/>
    <w:rsid w:val="00AA3D1D"/>
    <w:rsid w:val="00AA467B"/>
    <w:rsid w:val="00AA5630"/>
    <w:rsid w:val="00AA69B2"/>
    <w:rsid w:val="00AA6D84"/>
    <w:rsid w:val="00AA6E3F"/>
    <w:rsid w:val="00AA7871"/>
    <w:rsid w:val="00AA7F7D"/>
    <w:rsid w:val="00AB0ADE"/>
    <w:rsid w:val="00AB100B"/>
    <w:rsid w:val="00AB14E1"/>
    <w:rsid w:val="00AB1DF2"/>
    <w:rsid w:val="00AB218D"/>
    <w:rsid w:val="00AB227C"/>
    <w:rsid w:val="00AB2A97"/>
    <w:rsid w:val="00AB2E19"/>
    <w:rsid w:val="00AB49E4"/>
    <w:rsid w:val="00AB4D5D"/>
    <w:rsid w:val="00AB5CCF"/>
    <w:rsid w:val="00AB6F43"/>
    <w:rsid w:val="00AB731C"/>
    <w:rsid w:val="00AB79A7"/>
    <w:rsid w:val="00AB7E40"/>
    <w:rsid w:val="00AC0315"/>
    <w:rsid w:val="00AC0C75"/>
    <w:rsid w:val="00AC0F5E"/>
    <w:rsid w:val="00AC1080"/>
    <w:rsid w:val="00AC1409"/>
    <w:rsid w:val="00AC2D98"/>
    <w:rsid w:val="00AC2F67"/>
    <w:rsid w:val="00AC313E"/>
    <w:rsid w:val="00AC32AB"/>
    <w:rsid w:val="00AC3610"/>
    <w:rsid w:val="00AC440D"/>
    <w:rsid w:val="00AC4862"/>
    <w:rsid w:val="00AC514A"/>
    <w:rsid w:val="00AC514F"/>
    <w:rsid w:val="00AC5459"/>
    <w:rsid w:val="00AC5A78"/>
    <w:rsid w:val="00AC64F9"/>
    <w:rsid w:val="00AC6C18"/>
    <w:rsid w:val="00AC779A"/>
    <w:rsid w:val="00AD01D7"/>
    <w:rsid w:val="00AD0351"/>
    <w:rsid w:val="00AD10EF"/>
    <w:rsid w:val="00AD1813"/>
    <w:rsid w:val="00AD1B72"/>
    <w:rsid w:val="00AD1D5E"/>
    <w:rsid w:val="00AD21DA"/>
    <w:rsid w:val="00AD2757"/>
    <w:rsid w:val="00AD2D9F"/>
    <w:rsid w:val="00AD3A3F"/>
    <w:rsid w:val="00AD3D3E"/>
    <w:rsid w:val="00AD3E23"/>
    <w:rsid w:val="00AD4380"/>
    <w:rsid w:val="00AD48B4"/>
    <w:rsid w:val="00AD4F4A"/>
    <w:rsid w:val="00AD54E7"/>
    <w:rsid w:val="00AD63BA"/>
    <w:rsid w:val="00AD6501"/>
    <w:rsid w:val="00AD653B"/>
    <w:rsid w:val="00AD6B8A"/>
    <w:rsid w:val="00AD6EB7"/>
    <w:rsid w:val="00AD71D8"/>
    <w:rsid w:val="00AD7682"/>
    <w:rsid w:val="00AD7DCB"/>
    <w:rsid w:val="00AE0A87"/>
    <w:rsid w:val="00AE0D4A"/>
    <w:rsid w:val="00AE0E75"/>
    <w:rsid w:val="00AE1783"/>
    <w:rsid w:val="00AE1EDD"/>
    <w:rsid w:val="00AE22D6"/>
    <w:rsid w:val="00AE2BC8"/>
    <w:rsid w:val="00AE36DE"/>
    <w:rsid w:val="00AE3EC0"/>
    <w:rsid w:val="00AE448B"/>
    <w:rsid w:val="00AE44D8"/>
    <w:rsid w:val="00AE4E07"/>
    <w:rsid w:val="00AE4E22"/>
    <w:rsid w:val="00AE5E35"/>
    <w:rsid w:val="00AE6250"/>
    <w:rsid w:val="00AE65D5"/>
    <w:rsid w:val="00AE7408"/>
    <w:rsid w:val="00AF11B6"/>
    <w:rsid w:val="00AF1751"/>
    <w:rsid w:val="00AF1A2F"/>
    <w:rsid w:val="00AF1F1F"/>
    <w:rsid w:val="00AF2EAA"/>
    <w:rsid w:val="00AF3193"/>
    <w:rsid w:val="00AF3426"/>
    <w:rsid w:val="00AF36B7"/>
    <w:rsid w:val="00AF3E72"/>
    <w:rsid w:val="00AF419D"/>
    <w:rsid w:val="00AF513B"/>
    <w:rsid w:val="00AF5DDC"/>
    <w:rsid w:val="00AF5F89"/>
    <w:rsid w:val="00AF5FB3"/>
    <w:rsid w:val="00AF6DE1"/>
    <w:rsid w:val="00AF71D3"/>
    <w:rsid w:val="00AF79E8"/>
    <w:rsid w:val="00B00209"/>
    <w:rsid w:val="00B0054C"/>
    <w:rsid w:val="00B00881"/>
    <w:rsid w:val="00B013FD"/>
    <w:rsid w:val="00B0209C"/>
    <w:rsid w:val="00B02D55"/>
    <w:rsid w:val="00B03194"/>
    <w:rsid w:val="00B04616"/>
    <w:rsid w:val="00B046F1"/>
    <w:rsid w:val="00B04E4D"/>
    <w:rsid w:val="00B04F2F"/>
    <w:rsid w:val="00B05308"/>
    <w:rsid w:val="00B057C6"/>
    <w:rsid w:val="00B06E7E"/>
    <w:rsid w:val="00B10065"/>
    <w:rsid w:val="00B10110"/>
    <w:rsid w:val="00B104A7"/>
    <w:rsid w:val="00B10E21"/>
    <w:rsid w:val="00B110D7"/>
    <w:rsid w:val="00B11B94"/>
    <w:rsid w:val="00B12FF8"/>
    <w:rsid w:val="00B13151"/>
    <w:rsid w:val="00B13424"/>
    <w:rsid w:val="00B13593"/>
    <w:rsid w:val="00B13613"/>
    <w:rsid w:val="00B13E3B"/>
    <w:rsid w:val="00B146C1"/>
    <w:rsid w:val="00B14F8A"/>
    <w:rsid w:val="00B15469"/>
    <w:rsid w:val="00B1559B"/>
    <w:rsid w:val="00B15873"/>
    <w:rsid w:val="00B159ED"/>
    <w:rsid w:val="00B16064"/>
    <w:rsid w:val="00B16608"/>
    <w:rsid w:val="00B16D26"/>
    <w:rsid w:val="00B1759A"/>
    <w:rsid w:val="00B2038A"/>
    <w:rsid w:val="00B21DD8"/>
    <w:rsid w:val="00B22555"/>
    <w:rsid w:val="00B22B1C"/>
    <w:rsid w:val="00B2300A"/>
    <w:rsid w:val="00B23BF6"/>
    <w:rsid w:val="00B23E78"/>
    <w:rsid w:val="00B242C5"/>
    <w:rsid w:val="00B24AF2"/>
    <w:rsid w:val="00B2588C"/>
    <w:rsid w:val="00B25D4A"/>
    <w:rsid w:val="00B2636F"/>
    <w:rsid w:val="00B26669"/>
    <w:rsid w:val="00B26B13"/>
    <w:rsid w:val="00B26C36"/>
    <w:rsid w:val="00B272FA"/>
    <w:rsid w:val="00B2762B"/>
    <w:rsid w:val="00B27968"/>
    <w:rsid w:val="00B30BFC"/>
    <w:rsid w:val="00B30D27"/>
    <w:rsid w:val="00B32C3E"/>
    <w:rsid w:val="00B3366B"/>
    <w:rsid w:val="00B34C87"/>
    <w:rsid w:val="00B356FE"/>
    <w:rsid w:val="00B36018"/>
    <w:rsid w:val="00B36495"/>
    <w:rsid w:val="00B36886"/>
    <w:rsid w:val="00B375A6"/>
    <w:rsid w:val="00B405D6"/>
    <w:rsid w:val="00B406C8"/>
    <w:rsid w:val="00B408B8"/>
    <w:rsid w:val="00B40996"/>
    <w:rsid w:val="00B41169"/>
    <w:rsid w:val="00B41440"/>
    <w:rsid w:val="00B41A85"/>
    <w:rsid w:val="00B422B0"/>
    <w:rsid w:val="00B4293B"/>
    <w:rsid w:val="00B44265"/>
    <w:rsid w:val="00B4572A"/>
    <w:rsid w:val="00B46388"/>
    <w:rsid w:val="00B46E68"/>
    <w:rsid w:val="00B47542"/>
    <w:rsid w:val="00B47B8A"/>
    <w:rsid w:val="00B47E02"/>
    <w:rsid w:val="00B510FC"/>
    <w:rsid w:val="00B51560"/>
    <w:rsid w:val="00B51F2C"/>
    <w:rsid w:val="00B5226C"/>
    <w:rsid w:val="00B5259F"/>
    <w:rsid w:val="00B53049"/>
    <w:rsid w:val="00B530C9"/>
    <w:rsid w:val="00B53B24"/>
    <w:rsid w:val="00B53F75"/>
    <w:rsid w:val="00B53FA0"/>
    <w:rsid w:val="00B54128"/>
    <w:rsid w:val="00B54648"/>
    <w:rsid w:val="00B54815"/>
    <w:rsid w:val="00B54F6A"/>
    <w:rsid w:val="00B558E9"/>
    <w:rsid w:val="00B55A38"/>
    <w:rsid w:val="00B55AF9"/>
    <w:rsid w:val="00B55CA5"/>
    <w:rsid w:val="00B5625D"/>
    <w:rsid w:val="00B5708A"/>
    <w:rsid w:val="00B57451"/>
    <w:rsid w:val="00B57641"/>
    <w:rsid w:val="00B602EC"/>
    <w:rsid w:val="00B60390"/>
    <w:rsid w:val="00B6047A"/>
    <w:rsid w:val="00B611DF"/>
    <w:rsid w:val="00B6122A"/>
    <w:rsid w:val="00B617CD"/>
    <w:rsid w:val="00B61BCE"/>
    <w:rsid w:val="00B6208B"/>
    <w:rsid w:val="00B62656"/>
    <w:rsid w:val="00B63DE9"/>
    <w:rsid w:val="00B64C0E"/>
    <w:rsid w:val="00B64FEA"/>
    <w:rsid w:val="00B654B1"/>
    <w:rsid w:val="00B656E9"/>
    <w:rsid w:val="00B65D39"/>
    <w:rsid w:val="00B66045"/>
    <w:rsid w:val="00B664DE"/>
    <w:rsid w:val="00B669F7"/>
    <w:rsid w:val="00B671B6"/>
    <w:rsid w:val="00B67B73"/>
    <w:rsid w:val="00B67EF3"/>
    <w:rsid w:val="00B7154B"/>
    <w:rsid w:val="00B71A5A"/>
    <w:rsid w:val="00B7210D"/>
    <w:rsid w:val="00B72458"/>
    <w:rsid w:val="00B72796"/>
    <w:rsid w:val="00B73050"/>
    <w:rsid w:val="00B742BD"/>
    <w:rsid w:val="00B7448C"/>
    <w:rsid w:val="00B747EE"/>
    <w:rsid w:val="00B74D7B"/>
    <w:rsid w:val="00B751E7"/>
    <w:rsid w:val="00B7597C"/>
    <w:rsid w:val="00B763E3"/>
    <w:rsid w:val="00B765D0"/>
    <w:rsid w:val="00B776E0"/>
    <w:rsid w:val="00B77CD4"/>
    <w:rsid w:val="00B77F7E"/>
    <w:rsid w:val="00B80E45"/>
    <w:rsid w:val="00B8194F"/>
    <w:rsid w:val="00B81F19"/>
    <w:rsid w:val="00B81F1B"/>
    <w:rsid w:val="00B822A1"/>
    <w:rsid w:val="00B827CE"/>
    <w:rsid w:val="00B831B4"/>
    <w:rsid w:val="00B83867"/>
    <w:rsid w:val="00B8387F"/>
    <w:rsid w:val="00B849D5"/>
    <w:rsid w:val="00B8595C"/>
    <w:rsid w:val="00B860B1"/>
    <w:rsid w:val="00B8667B"/>
    <w:rsid w:val="00B876A7"/>
    <w:rsid w:val="00B877E2"/>
    <w:rsid w:val="00B904C6"/>
    <w:rsid w:val="00B90584"/>
    <w:rsid w:val="00B90627"/>
    <w:rsid w:val="00B927DC"/>
    <w:rsid w:val="00B9284E"/>
    <w:rsid w:val="00B92A45"/>
    <w:rsid w:val="00B92EF8"/>
    <w:rsid w:val="00B930BD"/>
    <w:rsid w:val="00B93A49"/>
    <w:rsid w:val="00B93B38"/>
    <w:rsid w:val="00B93DF2"/>
    <w:rsid w:val="00B94592"/>
    <w:rsid w:val="00B94F82"/>
    <w:rsid w:val="00B95635"/>
    <w:rsid w:val="00B95C2E"/>
    <w:rsid w:val="00B95FE4"/>
    <w:rsid w:val="00B97D5E"/>
    <w:rsid w:val="00BA0DE8"/>
    <w:rsid w:val="00BA10B0"/>
    <w:rsid w:val="00BA17AC"/>
    <w:rsid w:val="00BA1F22"/>
    <w:rsid w:val="00BA236C"/>
    <w:rsid w:val="00BA2A04"/>
    <w:rsid w:val="00BA35D8"/>
    <w:rsid w:val="00BA365B"/>
    <w:rsid w:val="00BA3796"/>
    <w:rsid w:val="00BA3822"/>
    <w:rsid w:val="00BA3DEF"/>
    <w:rsid w:val="00BA4247"/>
    <w:rsid w:val="00BA43BF"/>
    <w:rsid w:val="00BA48DB"/>
    <w:rsid w:val="00BA5146"/>
    <w:rsid w:val="00BA520B"/>
    <w:rsid w:val="00BA5295"/>
    <w:rsid w:val="00BA54B6"/>
    <w:rsid w:val="00BA5F13"/>
    <w:rsid w:val="00BA60DF"/>
    <w:rsid w:val="00BA616F"/>
    <w:rsid w:val="00BA63B9"/>
    <w:rsid w:val="00BA6641"/>
    <w:rsid w:val="00BA6720"/>
    <w:rsid w:val="00BA6A68"/>
    <w:rsid w:val="00BA6EF3"/>
    <w:rsid w:val="00BA7587"/>
    <w:rsid w:val="00BA7809"/>
    <w:rsid w:val="00BB079E"/>
    <w:rsid w:val="00BB0860"/>
    <w:rsid w:val="00BB0886"/>
    <w:rsid w:val="00BB1103"/>
    <w:rsid w:val="00BB1765"/>
    <w:rsid w:val="00BB193B"/>
    <w:rsid w:val="00BB1EE4"/>
    <w:rsid w:val="00BB1FB9"/>
    <w:rsid w:val="00BB263D"/>
    <w:rsid w:val="00BB313F"/>
    <w:rsid w:val="00BB33A2"/>
    <w:rsid w:val="00BB3B8F"/>
    <w:rsid w:val="00BB3DD6"/>
    <w:rsid w:val="00BB4192"/>
    <w:rsid w:val="00BB4B05"/>
    <w:rsid w:val="00BB4BDC"/>
    <w:rsid w:val="00BB51AD"/>
    <w:rsid w:val="00BB5327"/>
    <w:rsid w:val="00BB5A31"/>
    <w:rsid w:val="00BB651A"/>
    <w:rsid w:val="00BB69C5"/>
    <w:rsid w:val="00BB6B83"/>
    <w:rsid w:val="00BB7D32"/>
    <w:rsid w:val="00BC0DF9"/>
    <w:rsid w:val="00BC2B24"/>
    <w:rsid w:val="00BC3718"/>
    <w:rsid w:val="00BC3E07"/>
    <w:rsid w:val="00BC3FAC"/>
    <w:rsid w:val="00BC411C"/>
    <w:rsid w:val="00BC4F7D"/>
    <w:rsid w:val="00BC5368"/>
    <w:rsid w:val="00BC53AE"/>
    <w:rsid w:val="00BC5438"/>
    <w:rsid w:val="00BC566A"/>
    <w:rsid w:val="00BC585B"/>
    <w:rsid w:val="00BC5B99"/>
    <w:rsid w:val="00BC611F"/>
    <w:rsid w:val="00BC63CB"/>
    <w:rsid w:val="00BC6B2B"/>
    <w:rsid w:val="00BC7401"/>
    <w:rsid w:val="00BC79F5"/>
    <w:rsid w:val="00BC7DB5"/>
    <w:rsid w:val="00BD0644"/>
    <w:rsid w:val="00BD097C"/>
    <w:rsid w:val="00BD0C8A"/>
    <w:rsid w:val="00BD1156"/>
    <w:rsid w:val="00BD1EB4"/>
    <w:rsid w:val="00BD2B14"/>
    <w:rsid w:val="00BD2F3F"/>
    <w:rsid w:val="00BD3715"/>
    <w:rsid w:val="00BD3935"/>
    <w:rsid w:val="00BD3DAF"/>
    <w:rsid w:val="00BD41AA"/>
    <w:rsid w:val="00BD4826"/>
    <w:rsid w:val="00BD55B4"/>
    <w:rsid w:val="00BD6254"/>
    <w:rsid w:val="00BD6C91"/>
    <w:rsid w:val="00BD79FE"/>
    <w:rsid w:val="00BE1951"/>
    <w:rsid w:val="00BE1A61"/>
    <w:rsid w:val="00BE1DC6"/>
    <w:rsid w:val="00BE24B1"/>
    <w:rsid w:val="00BE3A14"/>
    <w:rsid w:val="00BE48BC"/>
    <w:rsid w:val="00BE4ADF"/>
    <w:rsid w:val="00BE547A"/>
    <w:rsid w:val="00BE56BF"/>
    <w:rsid w:val="00BE5BAB"/>
    <w:rsid w:val="00BE5D16"/>
    <w:rsid w:val="00BE5F4C"/>
    <w:rsid w:val="00BE65A6"/>
    <w:rsid w:val="00BE6BA2"/>
    <w:rsid w:val="00BE6CD0"/>
    <w:rsid w:val="00BE7275"/>
    <w:rsid w:val="00BE752D"/>
    <w:rsid w:val="00BE7DD6"/>
    <w:rsid w:val="00BF12A1"/>
    <w:rsid w:val="00BF1549"/>
    <w:rsid w:val="00BF175F"/>
    <w:rsid w:val="00BF1DBE"/>
    <w:rsid w:val="00BF2088"/>
    <w:rsid w:val="00BF27B7"/>
    <w:rsid w:val="00BF2C28"/>
    <w:rsid w:val="00BF41A4"/>
    <w:rsid w:val="00BF4B17"/>
    <w:rsid w:val="00BF4B38"/>
    <w:rsid w:val="00BF4E7D"/>
    <w:rsid w:val="00BF58AC"/>
    <w:rsid w:val="00BF5CB5"/>
    <w:rsid w:val="00BF6FA1"/>
    <w:rsid w:val="00BF719D"/>
    <w:rsid w:val="00BF76DD"/>
    <w:rsid w:val="00BF7CE7"/>
    <w:rsid w:val="00C00958"/>
    <w:rsid w:val="00C009AA"/>
    <w:rsid w:val="00C00AA8"/>
    <w:rsid w:val="00C00C22"/>
    <w:rsid w:val="00C01ADE"/>
    <w:rsid w:val="00C024AB"/>
    <w:rsid w:val="00C024F3"/>
    <w:rsid w:val="00C025B0"/>
    <w:rsid w:val="00C0339E"/>
    <w:rsid w:val="00C03C7C"/>
    <w:rsid w:val="00C05958"/>
    <w:rsid w:val="00C05FC7"/>
    <w:rsid w:val="00C07419"/>
    <w:rsid w:val="00C10CCA"/>
    <w:rsid w:val="00C11061"/>
    <w:rsid w:val="00C118BC"/>
    <w:rsid w:val="00C128B4"/>
    <w:rsid w:val="00C12C49"/>
    <w:rsid w:val="00C12CAB"/>
    <w:rsid w:val="00C12CB6"/>
    <w:rsid w:val="00C12E3B"/>
    <w:rsid w:val="00C1326E"/>
    <w:rsid w:val="00C14185"/>
    <w:rsid w:val="00C14583"/>
    <w:rsid w:val="00C146FC"/>
    <w:rsid w:val="00C14970"/>
    <w:rsid w:val="00C15494"/>
    <w:rsid w:val="00C16123"/>
    <w:rsid w:val="00C16556"/>
    <w:rsid w:val="00C167A2"/>
    <w:rsid w:val="00C169C0"/>
    <w:rsid w:val="00C174F4"/>
    <w:rsid w:val="00C17855"/>
    <w:rsid w:val="00C2112B"/>
    <w:rsid w:val="00C21A0B"/>
    <w:rsid w:val="00C21B1E"/>
    <w:rsid w:val="00C2292D"/>
    <w:rsid w:val="00C2436C"/>
    <w:rsid w:val="00C24B3B"/>
    <w:rsid w:val="00C24C1E"/>
    <w:rsid w:val="00C24CF1"/>
    <w:rsid w:val="00C24DBF"/>
    <w:rsid w:val="00C24E73"/>
    <w:rsid w:val="00C253CC"/>
    <w:rsid w:val="00C259CB"/>
    <w:rsid w:val="00C25B86"/>
    <w:rsid w:val="00C25BA6"/>
    <w:rsid w:val="00C26728"/>
    <w:rsid w:val="00C26C96"/>
    <w:rsid w:val="00C271F1"/>
    <w:rsid w:val="00C27A87"/>
    <w:rsid w:val="00C3009F"/>
    <w:rsid w:val="00C307FB"/>
    <w:rsid w:val="00C30F5B"/>
    <w:rsid w:val="00C312FD"/>
    <w:rsid w:val="00C31C51"/>
    <w:rsid w:val="00C31F01"/>
    <w:rsid w:val="00C33016"/>
    <w:rsid w:val="00C33CDC"/>
    <w:rsid w:val="00C33D82"/>
    <w:rsid w:val="00C33F27"/>
    <w:rsid w:val="00C34D6C"/>
    <w:rsid w:val="00C3654A"/>
    <w:rsid w:val="00C36ADC"/>
    <w:rsid w:val="00C36CB5"/>
    <w:rsid w:val="00C372A1"/>
    <w:rsid w:val="00C40683"/>
    <w:rsid w:val="00C40CCE"/>
    <w:rsid w:val="00C40D86"/>
    <w:rsid w:val="00C41627"/>
    <w:rsid w:val="00C41A3C"/>
    <w:rsid w:val="00C4221A"/>
    <w:rsid w:val="00C42E65"/>
    <w:rsid w:val="00C43BA9"/>
    <w:rsid w:val="00C44048"/>
    <w:rsid w:val="00C441C9"/>
    <w:rsid w:val="00C44D6A"/>
    <w:rsid w:val="00C45173"/>
    <w:rsid w:val="00C45606"/>
    <w:rsid w:val="00C45B53"/>
    <w:rsid w:val="00C4661B"/>
    <w:rsid w:val="00C46961"/>
    <w:rsid w:val="00C47308"/>
    <w:rsid w:val="00C4755F"/>
    <w:rsid w:val="00C4762D"/>
    <w:rsid w:val="00C47E52"/>
    <w:rsid w:val="00C5008C"/>
    <w:rsid w:val="00C51349"/>
    <w:rsid w:val="00C5232C"/>
    <w:rsid w:val="00C526C1"/>
    <w:rsid w:val="00C53951"/>
    <w:rsid w:val="00C53999"/>
    <w:rsid w:val="00C53A9E"/>
    <w:rsid w:val="00C53C42"/>
    <w:rsid w:val="00C54050"/>
    <w:rsid w:val="00C546E9"/>
    <w:rsid w:val="00C56D66"/>
    <w:rsid w:val="00C56DEC"/>
    <w:rsid w:val="00C57059"/>
    <w:rsid w:val="00C5789E"/>
    <w:rsid w:val="00C57FC7"/>
    <w:rsid w:val="00C6014E"/>
    <w:rsid w:val="00C602E0"/>
    <w:rsid w:val="00C60704"/>
    <w:rsid w:val="00C60737"/>
    <w:rsid w:val="00C60A88"/>
    <w:rsid w:val="00C60AA9"/>
    <w:rsid w:val="00C612A2"/>
    <w:rsid w:val="00C61C2C"/>
    <w:rsid w:val="00C61D95"/>
    <w:rsid w:val="00C62CCA"/>
    <w:rsid w:val="00C634C3"/>
    <w:rsid w:val="00C639CA"/>
    <w:rsid w:val="00C63D24"/>
    <w:rsid w:val="00C6438B"/>
    <w:rsid w:val="00C64FF7"/>
    <w:rsid w:val="00C66720"/>
    <w:rsid w:val="00C66B0A"/>
    <w:rsid w:val="00C66BF1"/>
    <w:rsid w:val="00C66FBF"/>
    <w:rsid w:val="00C67CC2"/>
    <w:rsid w:val="00C7111D"/>
    <w:rsid w:val="00C717FF"/>
    <w:rsid w:val="00C722F8"/>
    <w:rsid w:val="00C730F7"/>
    <w:rsid w:val="00C731F6"/>
    <w:rsid w:val="00C73D2B"/>
    <w:rsid w:val="00C74136"/>
    <w:rsid w:val="00C7439B"/>
    <w:rsid w:val="00C7453E"/>
    <w:rsid w:val="00C7564F"/>
    <w:rsid w:val="00C75B09"/>
    <w:rsid w:val="00C75DF6"/>
    <w:rsid w:val="00C7625D"/>
    <w:rsid w:val="00C76971"/>
    <w:rsid w:val="00C769F0"/>
    <w:rsid w:val="00C76FC7"/>
    <w:rsid w:val="00C7783F"/>
    <w:rsid w:val="00C80AB1"/>
    <w:rsid w:val="00C82F2F"/>
    <w:rsid w:val="00C830E4"/>
    <w:rsid w:val="00C83D91"/>
    <w:rsid w:val="00C846EA"/>
    <w:rsid w:val="00C84C0B"/>
    <w:rsid w:val="00C8543A"/>
    <w:rsid w:val="00C85A94"/>
    <w:rsid w:val="00C85FBE"/>
    <w:rsid w:val="00C86229"/>
    <w:rsid w:val="00C877D8"/>
    <w:rsid w:val="00C87CAC"/>
    <w:rsid w:val="00C904C3"/>
    <w:rsid w:val="00C907A2"/>
    <w:rsid w:val="00C910CD"/>
    <w:rsid w:val="00C91434"/>
    <w:rsid w:val="00C93378"/>
    <w:rsid w:val="00C93E59"/>
    <w:rsid w:val="00C9455A"/>
    <w:rsid w:val="00C94673"/>
    <w:rsid w:val="00C94A77"/>
    <w:rsid w:val="00C94E3C"/>
    <w:rsid w:val="00C9500C"/>
    <w:rsid w:val="00C9566D"/>
    <w:rsid w:val="00C9632F"/>
    <w:rsid w:val="00C969BC"/>
    <w:rsid w:val="00C96FA2"/>
    <w:rsid w:val="00C97F27"/>
    <w:rsid w:val="00CA1059"/>
    <w:rsid w:val="00CA20DB"/>
    <w:rsid w:val="00CA4035"/>
    <w:rsid w:val="00CA4659"/>
    <w:rsid w:val="00CA47D6"/>
    <w:rsid w:val="00CA487D"/>
    <w:rsid w:val="00CA4AA0"/>
    <w:rsid w:val="00CA532F"/>
    <w:rsid w:val="00CA5CEA"/>
    <w:rsid w:val="00CA6520"/>
    <w:rsid w:val="00CA689C"/>
    <w:rsid w:val="00CA7215"/>
    <w:rsid w:val="00CA743C"/>
    <w:rsid w:val="00CA7CF1"/>
    <w:rsid w:val="00CB064F"/>
    <w:rsid w:val="00CB0C5E"/>
    <w:rsid w:val="00CB127E"/>
    <w:rsid w:val="00CB16D7"/>
    <w:rsid w:val="00CB196C"/>
    <w:rsid w:val="00CB20FF"/>
    <w:rsid w:val="00CB2101"/>
    <w:rsid w:val="00CB264B"/>
    <w:rsid w:val="00CB271B"/>
    <w:rsid w:val="00CB2739"/>
    <w:rsid w:val="00CB2EBC"/>
    <w:rsid w:val="00CB2FE7"/>
    <w:rsid w:val="00CB335A"/>
    <w:rsid w:val="00CB35AD"/>
    <w:rsid w:val="00CB4241"/>
    <w:rsid w:val="00CB4342"/>
    <w:rsid w:val="00CB4383"/>
    <w:rsid w:val="00CB43CE"/>
    <w:rsid w:val="00CB56E1"/>
    <w:rsid w:val="00CB6284"/>
    <w:rsid w:val="00CB65B2"/>
    <w:rsid w:val="00CB6889"/>
    <w:rsid w:val="00CC0088"/>
    <w:rsid w:val="00CC0195"/>
    <w:rsid w:val="00CC037D"/>
    <w:rsid w:val="00CC0456"/>
    <w:rsid w:val="00CC0521"/>
    <w:rsid w:val="00CC15E6"/>
    <w:rsid w:val="00CC18E3"/>
    <w:rsid w:val="00CC198B"/>
    <w:rsid w:val="00CC198D"/>
    <w:rsid w:val="00CC1E62"/>
    <w:rsid w:val="00CC2056"/>
    <w:rsid w:val="00CC22DC"/>
    <w:rsid w:val="00CC24E9"/>
    <w:rsid w:val="00CC2DE4"/>
    <w:rsid w:val="00CC2EE6"/>
    <w:rsid w:val="00CC343A"/>
    <w:rsid w:val="00CC44FC"/>
    <w:rsid w:val="00CC4927"/>
    <w:rsid w:val="00CC49F5"/>
    <w:rsid w:val="00CC4B87"/>
    <w:rsid w:val="00CC557D"/>
    <w:rsid w:val="00CC57BC"/>
    <w:rsid w:val="00CC58CE"/>
    <w:rsid w:val="00CC5B28"/>
    <w:rsid w:val="00CC605B"/>
    <w:rsid w:val="00CC609B"/>
    <w:rsid w:val="00CC778D"/>
    <w:rsid w:val="00CC77CE"/>
    <w:rsid w:val="00CC7A30"/>
    <w:rsid w:val="00CC7C14"/>
    <w:rsid w:val="00CC7ECB"/>
    <w:rsid w:val="00CD02CC"/>
    <w:rsid w:val="00CD04C3"/>
    <w:rsid w:val="00CD0A4C"/>
    <w:rsid w:val="00CD0B30"/>
    <w:rsid w:val="00CD0BF9"/>
    <w:rsid w:val="00CD0F54"/>
    <w:rsid w:val="00CD14F2"/>
    <w:rsid w:val="00CD1838"/>
    <w:rsid w:val="00CD1931"/>
    <w:rsid w:val="00CD2CD0"/>
    <w:rsid w:val="00CD32AD"/>
    <w:rsid w:val="00CD4379"/>
    <w:rsid w:val="00CD504A"/>
    <w:rsid w:val="00CD5688"/>
    <w:rsid w:val="00CD590B"/>
    <w:rsid w:val="00CD5A6A"/>
    <w:rsid w:val="00CD5D95"/>
    <w:rsid w:val="00CD5FBD"/>
    <w:rsid w:val="00CD61A9"/>
    <w:rsid w:val="00CD6256"/>
    <w:rsid w:val="00CD65CA"/>
    <w:rsid w:val="00CD68A1"/>
    <w:rsid w:val="00CD6A83"/>
    <w:rsid w:val="00CD7BC0"/>
    <w:rsid w:val="00CD7E27"/>
    <w:rsid w:val="00CE0153"/>
    <w:rsid w:val="00CE0AB1"/>
    <w:rsid w:val="00CE0D0B"/>
    <w:rsid w:val="00CE1D08"/>
    <w:rsid w:val="00CE1DA7"/>
    <w:rsid w:val="00CE1F7F"/>
    <w:rsid w:val="00CE23B6"/>
    <w:rsid w:val="00CE29A1"/>
    <w:rsid w:val="00CE2AA3"/>
    <w:rsid w:val="00CE31AD"/>
    <w:rsid w:val="00CE3BA6"/>
    <w:rsid w:val="00CE4434"/>
    <w:rsid w:val="00CE4AF8"/>
    <w:rsid w:val="00CE4EC7"/>
    <w:rsid w:val="00CE53FC"/>
    <w:rsid w:val="00CE55C7"/>
    <w:rsid w:val="00CE60DE"/>
    <w:rsid w:val="00CE65F8"/>
    <w:rsid w:val="00CE7C12"/>
    <w:rsid w:val="00CE7E44"/>
    <w:rsid w:val="00CF0260"/>
    <w:rsid w:val="00CF0332"/>
    <w:rsid w:val="00CF09EB"/>
    <w:rsid w:val="00CF0A11"/>
    <w:rsid w:val="00CF1180"/>
    <w:rsid w:val="00CF19F8"/>
    <w:rsid w:val="00CF1CE2"/>
    <w:rsid w:val="00CF2594"/>
    <w:rsid w:val="00CF3530"/>
    <w:rsid w:val="00CF3838"/>
    <w:rsid w:val="00CF3BB8"/>
    <w:rsid w:val="00CF42C0"/>
    <w:rsid w:val="00CF4654"/>
    <w:rsid w:val="00CF74FE"/>
    <w:rsid w:val="00D004DE"/>
    <w:rsid w:val="00D0055E"/>
    <w:rsid w:val="00D01ABE"/>
    <w:rsid w:val="00D01EDE"/>
    <w:rsid w:val="00D03047"/>
    <w:rsid w:val="00D032E7"/>
    <w:rsid w:val="00D03CC1"/>
    <w:rsid w:val="00D03EF9"/>
    <w:rsid w:val="00D04006"/>
    <w:rsid w:val="00D04396"/>
    <w:rsid w:val="00D0568B"/>
    <w:rsid w:val="00D057E3"/>
    <w:rsid w:val="00D061E9"/>
    <w:rsid w:val="00D06241"/>
    <w:rsid w:val="00D06740"/>
    <w:rsid w:val="00D0674B"/>
    <w:rsid w:val="00D10373"/>
    <w:rsid w:val="00D103B8"/>
    <w:rsid w:val="00D1058F"/>
    <w:rsid w:val="00D1074A"/>
    <w:rsid w:val="00D112D5"/>
    <w:rsid w:val="00D11602"/>
    <w:rsid w:val="00D12E80"/>
    <w:rsid w:val="00D1316F"/>
    <w:rsid w:val="00D1399B"/>
    <w:rsid w:val="00D139FE"/>
    <w:rsid w:val="00D1456E"/>
    <w:rsid w:val="00D14BCB"/>
    <w:rsid w:val="00D153B1"/>
    <w:rsid w:val="00D15D62"/>
    <w:rsid w:val="00D1742C"/>
    <w:rsid w:val="00D174DA"/>
    <w:rsid w:val="00D1793F"/>
    <w:rsid w:val="00D17EA6"/>
    <w:rsid w:val="00D20044"/>
    <w:rsid w:val="00D2054C"/>
    <w:rsid w:val="00D206F3"/>
    <w:rsid w:val="00D20B4E"/>
    <w:rsid w:val="00D20DBD"/>
    <w:rsid w:val="00D20EE5"/>
    <w:rsid w:val="00D210FF"/>
    <w:rsid w:val="00D21149"/>
    <w:rsid w:val="00D21190"/>
    <w:rsid w:val="00D2133A"/>
    <w:rsid w:val="00D21E07"/>
    <w:rsid w:val="00D21FA2"/>
    <w:rsid w:val="00D23703"/>
    <w:rsid w:val="00D238B9"/>
    <w:rsid w:val="00D239E6"/>
    <w:rsid w:val="00D2433D"/>
    <w:rsid w:val="00D2445C"/>
    <w:rsid w:val="00D244EA"/>
    <w:rsid w:val="00D24A09"/>
    <w:rsid w:val="00D25744"/>
    <w:rsid w:val="00D258A8"/>
    <w:rsid w:val="00D26589"/>
    <w:rsid w:val="00D26B40"/>
    <w:rsid w:val="00D27C4F"/>
    <w:rsid w:val="00D3055A"/>
    <w:rsid w:val="00D30B2B"/>
    <w:rsid w:val="00D31431"/>
    <w:rsid w:val="00D325DC"/>
    <w:rsid w:val="00D32645"/>
    <w:rsid w:val="00D32756"/>
    <w:rsid w:val="00D33049"/>
    <w:rsid w:val="00D33A0D"/>
    <w:rsid w:val="00D3437D"/>
    <w:rsid w:val="00D35450"/>
    <w:rsid w:val="00D3554C"/>
    <w:rsid w:val="00D35590"/>
    <w:rsid w:val="00D35BBA"/>
    <w:rsid w:val="00D35F75"/>
    <w:rsid w:val="00D3640D"/>
    <w:rsid w:val="00D37A3E"/>
    <w:rsid w:val="00D37EB4"/>
    <w:rsid w:val="00D37EE6"/>
    <w:rsid w:val="00D4076C"/>
    <w:rsid w:val="00D40FC6"/>
    <w:rsid w:val="00D41337"/>
    <w:rsid w:val="00D42B9D"/>
    <w:rsid w:val="00D42FC9"/>
    <w:rsid w:val="00D440F6"/>
    <w:rsid w:val="00D44B4A"/>
    <w:rsid w:val="00D45476"/>
    <w:rsid w:val="00D456C4"/>
    <w:rsid w:val="00D456FD"/>
    <w:rsid w:val="00D45FB6"/>
    <w:rsid w:val="00D46188"/>
    <w:rsid w:val="00D46560"/>
    <w:rsid w:val="00D4759F"/>
    <w:rsid w:val="00D475A9"/>
    <w:rsid w:val="00D47987"/>
    <w:rsid w:val="00D50C49"/>
    <w:rsid w:val="00D5131B"/>
    <w:rsid w:val="00D51CBF"/>
    <w:rsid w:val="00D52698"/>
    <w:rsid w:val="00D5285E"/>
    <w:rsid w:val="00D54D4E"/>
    <w:rsid w:val="00D54E2F"/>
    <w:rsid w:val="00D5509C"/>
    <w:rsid w:val="00D55624"/>
    <w:rsid w:val="00D55AE6"/>
    <w:rsid w:val="00D55CCA"/>
    <w:rsid w:val="00D563C3"/>
    <w:rsid w:val="00D56DDC"/>
    <w:rsid w:val="00D570B4"/>
    <w:rsid w:val="00D57D6F"/>
    <w:rsid w:val="00D6056C"/>
    <w:rsid w:val="00D60B4B"/>
    <w:rsid w:val="00D615E0"/>
    <w:rsid w:val="00D6174B"/>
    <w:rsid w:val="00D62C55"/>
    <w:rsid w:val="00D62F0F"/>
    <w:rsid w:val="00D62FE5"/>
    <w:rsid w:val="00D6443F"/>
    <w:rsid w:val="00D6502D"/>
    <w:rsid w:val="00D67122"/>
    <w:rsid w:val="00D67F23"/>
    <w:rsid w:val="00D70C01"/>
    <w:rsid w:val="00D726A3"/>
    <w:rsid w:val="00D72772"/>
    <w:rsid w:val="00D72C17"/>
    <w:rsid w:val="00D7421E"/>
    <w:rsid w:val="00D744F5"/>
    <w:rsid w:val="00D74622"/>
    <w:rsid w:val="00D7507C"/>
    <w:rsid w:val="00D76002"/>
    <w:rsid w:val="00D76371"/>
    <w:rsid w:val="00D765B1"/>
    <w:rsid w:val="00D766EE"/>
    <w:rsid w:val="00D768D6"/>
    <w:rsid w:val="00D76DC1"/>
    <w:rsid w:val="00D772F9"/>
    <w:rsid w:val="00D804DC"/>
    <w:rsid w:val="00D808D1"/>
    <w:rsid w:val="00D80E0C"/>
    <w:rsid w:val="00D816AF"/>
    <w:rsid w:val="00D82027"/>
    <w:rsid w:val="00D82C14"/>
    <w:rsid w:val="00D82DC0"/>
    <w:rsid w:val="00D834F6"/>
    <w:rsid w:val="00D836C6"/>
    <w:rsid w:val="00D84222"/>
    <w:rsid w:val="00D84726"/>
    <w:rsid w:val="00D85043"/>
    <w:rsid w:val="00D8554A"/>
    <w:rsid w:val="00D865EB"/>
    <w:rsid w:val="00D86B92"/>
    <w:rsid w:val="00D87CB4"/>
    <w:rsid w:val="00D9021C"/>
    <w:rsid w:val="00D90291"/>
    <w:rsid w:val="00D902B7"/>
    <w:rsid w:val="00D90C22"/>
    <w:rsid w:val="00D91604"/>
    <w:rsid w:val="00D919E8"/>
    <w:rsid w:val="00D91FA3"/>
    <w:rsid w:val="00D921EB"/>
    <w:rsid w:val="00D92CCC"/>
    <w:rsid w:val="00D92E44"/>
    <w:rsid w:val="00D92E7C"/>
    <w:rsid w:val="00D932A7"/>
    <w:rsid w:val="00D93819"/>
    <w:rsid w:val="00D94FF7"/>
    <w:rsid w:val="00D95DA0"/>
    <w:rsid w:val="00D95E44"/>
    <w:rsid w:val="00D97602"/>
    <w:rsid w:val="00D97ED2"/>
    <w:rsid w:val="00DA0876"/>
    <w:rsid w:val="00DA0FE2"/>
    <w:rsid w:val="00DA15D5"/>
    <w:rsid w:val="00DA1A72"/>
    <w:rsid w:val="00DA2349"/>
    <w:rsid w:val="00DA23FB"/>
    <w:rsid w:val="00DA2613"/>
    <w:rsid w:val="00DA2847"/>
    <w:rsid w:val="00DA28CA"/>
    <w:rsid w:val="00DA2E8A"/>
    <w:rsid w:val="00DA316B"/>
    <w:rsid w:val="00DA3920"/>
    <w:rsid w:val="00DA428A"/>
    <w:rsid w:val="00DA4501"/>
    <w:rsid w:val="00DA49E4"/>
    <w:rsid w:val="00DA4CB4"/>
    <w:rsid w:val="00DA4EE8"/>
    <w:rsid w:val="00DA51EE"/>
    <w:rsid w:val="00DA53BB"/>
    <w:rsid w:val="00DA5BAD"/>
    <w:rsid w:val="00DA5F38"/>
    <w:rsid w:val="00DA787A"/>
    <w:rsid w:val="00DA7CD9"/>
    <w:rsid w:val="00DB0634"/>
    <w:rsid w:val="00DB0E7D"/>
    <w:rsid w:val="00DB1DFA"/>
    <w:rsid w:val="00DB245E"/>
    <w:rsid w:val="00DB268A"/>
    <w:rsid w:val="00DB2BC8"/>
    <w:rsid w:val="00DB52D6"/>
    <w:rsid w:val="00DB68D9"/>
    <w:rsid w:val="00DB6EB9"/>
    <w:rsid w:val="00DB70E5"/>
    <w:rsid w:val="00DB7BAF"/>
    <w:rsid w:val="00DC03A1"/>
    <w:rsid w:val="00DC0BA3"/>
    <w:rsid w:val="00DC2746"/>
    <w:rsid w:val="00DC2ACC"/>
    <w:rsid w:val="00DC3001"/>
    <w:rsid w:val="00DC318B"/>
    <w:rsid w:val="00DC351C"/>
    <w:rsid w:val="00DC3DE9"/>
    <w:rsid w:val="00DC43FB"/>
    <w:rsid w:val="00DC49C9"/>
    <w:rsid w:val="00DC500F"/>
    <w:rsid w:val="00DC52C4"/>
    <w:rsid w:val="00DC6977"/>
    <w:rsid w:val="00DC6EF0"/>
    <w:rsid w:val="00DC7559"/>
    <w:rsid w:val="00DD04B5"/>
    <w:rsid w:val="00DD0828"/>
    <w:rsid w:val="00DD0BEF"/>
    <w:rsid w:val="00DD2697"/>
    <w:rsid w:val="00DD2B87"/>
    <w:rsid w:val="00DD2BCC"/>
    <w:rsid w:val="00DD39F6"/>
    <w:rsid w:val="00DD3D64"/>
    <w:rsid w:val="00DD4040"/>
    <w:rsid w:val="00DD4962"/>
    <w:rsid w:val="00DD570F"/>
    <w:rsid w:val="00DD5C95"/>
    <w:rsid w:val="00DD5F45"/>
    <w:rsid w:val="00DD6476"/>
    <w:rsid w:val="00DE0DC9"/>
    <w:rsid w:val="00DE1C14"/>
    <w:rsid w:val="00DE2050"/>
    <w:rsid w:val="00DE2382"/>
    <w:rsid w:val="00DE2A02"/>
    <w:rsid w:val="00DE2BFC"/>
    <w:rsid w:val="00DE3E84"/>
    <w:rsid w:val="00DE4416"/>
    <w:rsid w:val="00DE4C6D"/>
    <w:rsid w:val="00DE523D"/>
    <w:rsid w:val="00DE6224"/>
    <w:rsid w:val="00DE6424"/>
    <w:rsid w:val="00DE6B1A"/>
    <w:rsid w:val="00DE6C5C"/>
    <w:rsid w:val="00DF0371"/>
    <w:rsid w:val="00DF0415"/>
    <w:rsid w:val="00DF0B1C"/>
    <w:rsid w:val="00DF0D19"/>
    <w:rsid w:val="00DF0DCD"/>
    <w:rsid w:val="00DF0FF0"/>
    <w:rsid w:val="00DF13FF"/>
    <w:rsid w:val="00DF1BA1"/>
    <w:rsid w:val="00DF1D3E"/>
    <w:rsid w:val="00DF2148"/>
    <w:rsid w:val="00DF274D"/>
    <w:rsid w:val="00DF286F"/>
    <w:rsid w:val="00DF2DDA"/>
    <w:rsid w:val="00DF2ECF"/>
    <w:rsid w:val="00DF48A6"/>
    <w:rsid w:val="00DF4949"/>
    <w:rsid w:val="00DF5C13"/>
    <w:rsid w:val="00DF6681"/>
    <w:rsid w:val="00DF6A82"/>
    <w:rsid w:val="00DF6BF2"/>
    <w:rsid w:val="00DF6DE8"/>
    <w:rsid w:val="00DF70C3"/>
    <w:rsid w:val="00DF723C"/>
    <w:rsid w:val="00DF74B3"/>
    <w:rsid w:val="00DF76B8"/>
    <w:rsid w:val="00DF7845"/>
    <w:rsid w:val="00E009DE"/>
    <w:rsid w:val="00E0157A"/>
    <w:rsid w:val="00E01AB0"/>
    <w:rsid w:val="00E0202F"/>
    <w:rsid w:val="00E02510"/>
    <w:rsid w:val="00E02617"/>
    <w:rsid w:val="00E02D9D"/>
    <w:rsid w:val="00E03B77"/>
    <w:rsid w:val="00E046AD"/>
    <w:rsid w:val="00E046FF"/>
    <w:rsid w:val="00E0491F"/>
    <w:rsid w:val="00E051DD"/>
    <w:rsid w:val="00E05302"/>
    <w:rsid w:val="00E078E4"/>
    <w:rsid w:val="00E102FA"/>
    <w:rsid w:val="00E1079C"/>
    <w:rsid w:val="00E11246"/>
    <w:rsid w:val="00E115D8"/>
    <w:rsid w:val="00E11BE3"/>
    <w:rsid w:val="00E11F07"/>
    <w:rsid w:val="00E128F1"/>
    <w:rsid w:val="00E138A8"/>
    <w:rsid w:val="00E14842"/>
    <w:rsid w:val="00E14A80"/>
    <w:rsid w:val="00E14DD7"/>
    <w:rsid w:val="00E1504A"/>
    <w:rsid w:val="00E15611"/>
    <w:rsid w:val="00E156EB"/>
    <w:rsid w:val="00E17353"/>
    <w:rsid w:val="00E17A92"/>
    <w:rsid w:val="00E20469"/>
    <w:rsid w:val="00E20A08"/>
    <w:rsid w:val="00E20B72"/>
    <w:rsid w:val="00E20D9D"/>
    <w:rsid w:val="00E21065"/>
    <w:rsid w:val="00E2129D"/>
    <w:rsid w:val="00E21B6D"/>
    <w:rsid w:val="00E21F71"/>
    <w:rsid w:val="00E235D0"/>
    <w:rsid w:val="00E238BB"/>
    <w:rsid w:val="00E238FC"/>
    <w:rsid w:val="00E249FF"/>
    <w:rsid w:val="00E24BF7"/>
    <w:rsid w:val="00E24F46"/>
    <w:rsid w:val="00E25687"/>
    <w:rsid w:val="00E25EE6"/>
    <w:rsid w:val="00E26259"/>
    <w:rsid w:val="00E273D5"/>
    <w:rsid w:val="00E31A1E"/>
    <w:rsid w:val="00E3201E"/>
    <w:rsid w:val="00E32DC2"/>
    <w:rsid w:val="00E33856"/>
    <w:rsid w:val="00E3387A"/>
    <w:rsid w:val="00E34826"/>
    <w:rsid w:val="00E34A4F"/>
    <w:rsid w:val="00E35908"/>
    <w:rsid w:val="00E363A1"/>
    <w:rsid w:val="00E3676D"/>
    <w:rsid w:val="00E36F04"/>
    <w:rsid w:val="00E372A4"/>
    <w:rsid w:val="00E3752E"/>
    <w:rsid w:val="00E40BC7"/>
    <w:rsid w:val="00E4130E"/>
    <w:rsid w:val="00E41B38"/>
    <w:rsid w:val="00E423F1"/>
    <w:rsid w:val="00E424FB"/>
    <w:rsid w:val="00E42EB6"/>
    <w:rsid w:val="00E43DB6"/>
    <w:rsid w:val="00E44D12"/>
    <w:rsid w:val="00E44F70"/>
    <w:rsid w:val="00E4548E"/>
    <w:rsid w:val="00E4574D"/>
    <w:rsid w:val="00E457C2"/>
    <w:rsid w:val="00E468AB"/>
    <w:rsid w:val="00E50081"/>
    <w:rsid w:val="00E503B7"/>
    <w:rsid w:val="00E507AF"/>
    <w:rsid w:val="00E5095A"/>
    <w:rsid w:val="00E5131A"/>
    <w:rsid w:val="00E516BD"/>
    <w:rsid w:val="00E5179B"/>
    <w:rsid w:val="00E5181F"/>
    <w:rsid w:val="00E51D52"/>
    <w:rsid w:val="00E52338"/>
    <w:rsid w:val="00E5237F"/>
    <w:rsid w:val="00E5241C"/>
    <w:rsid w:val="00E5379F"/>
    <w:rsid w:val="00E53E91"/>
    <w:rsid w:val="00E542BD"/>
    <w:rsid w:val="00E54DCC"/>
    <w:rsid w:val="00E552DC"/>
    <w:rsid w:val="00E55973"/>
    <w:rsid w:val="00E55C22"/>
    <w:rsid w:val="00E55CC3"/>
    <w:rsid w:val="00E55D22"/>
    <w:rsid w:val="00E560AB"/>
    <w:rsid w:val="00E5635F"/>
    <w:rsid w:val="00E5642D"/>
    <w:rsid w:val="00E564D9"/>
    <w:rsid w:val="00E56691"/>
    <w:rsid w:val="00E57438"/>
    <w:rsid w:val="00E57470"/>
    <w:rsid w:val="00E57CD9"/>
    <w:rsid w:val="00E57EC1"/>
    <w:rsid w:val="00E608A3"/>
    <w:rsid w:val="00E608C1"/>
    <w:rsid w:val="00E60C8F"/>
    <w:rsid w:val="00E60FB9"/>
    <w:rsid w:val="00E61086"/>
    <w:rsid w:val="00E61F7F"/>
    <w:rsid w:val="00E6214F"/>
    <w:rsid w:val="00E6239E"/>
    <w:rsid w:val="00E62965"/>
    <w:rsid w:val="00E63293"/>
    <w:rsid w:val="00E63A8B"/>
    <w:rsid w:val="00E63F4B"/>
    <w:rsid w:val="00E6480D"/>
    <w:rsid w:val="00E648B1"/>
    <w:rsid w:val="00E661C5"/>
    <w:rsid w:val="00E66C36"/>
    <w:rsid w:val="00E676F7"/>
    <w:rsid w:val="00E679BC"/>
    <w:rsid w:val="00E70941"/>
    <w:rsid w:val="00E74DB9"/>
    <w:rsid w:val="00E756C9"/>
    <w:rsid w:val="00E7616E"/>
    <w:rsid w:val="00E76DF1"/>
    <w:rsid w:val="00E773D7"/>
    <w:rsid w:val="00E80A59"/>
    <w:rsid w:val="00E80E38"/>
    <w:rsid w:val="00E80F49"/>
    <w:rsid w:val="00E824B9"/>
    <w:rsid w:val="00E825E5"/>
    <w:rsid w:val="00E835EE"/>
    <w:rsid w:val="00E83D0E"/>
    <w:rsid w:val="00E83DAE"/>
    <w:rsid w:val="00E842CC"/>
    <w:rsid w:val="00E8435F"/>
    <w:rsid w:val="00E8490D"/>
    <w:rsid w:val="00E85B74"/>
    <w:rsid w:val="00E86FDD"/>
    <w:rsid w:val="00E9074F"/>
    <w:rsid w:val="00E90BF8"/>
    <w:rsid w:val="00E91067"/>
    <w:rsid w:val="00E91A97"/>
    <w:rsid w:val="00E931FD"/>
    <w:rsid w:val="00E9324B"/>
    <w:rsid w:val="00E93F78"/>
    <w:rsid w:val="00E94002"/>
    <w:rsid w:val="00E94988"/>
    <w:rsid w:val="00E95579"/>
    <w:rsid w:val="00E95FE3"/>
    <w:rsid w:val="00E97645"/>
    <w:rsid w:val="00E978DC"/>
    <w:rsid w:val="00E97C15"/>
    <w:rsid w:val="00EA07E6"/>
    <w:rsid w:val="00EA0B2C"/>
    <w:rsid w:val="00EA0BD0"/>
    <w:rsid w:val="00EA14D1"/>
    <w:rsid w:val="00EA288A"/>
    <w:rsid w:val="00EA316C"/>
    <w:rsid w:val="00EA3318"/>
    <w:rsid w:val="00EA3D39"/>
    <w:rsid w:val="00EA4463"/>
    <w:rsid w:val="00EA4ACD"/>
    <w:rsid w:val="00EA4B67"/>
    <w:rsid w:val="00EA4E48"/>
    <w:rsid w:val="00EA594E"/>
    <w:rsid w:val="00EA5CDA"/>
    <w:rsid w:val="00EA625A"/>
    <w:rsid w:val="00EA6F1D"/>
    <w:rsid w:val="00EA7DB5"/>
    <w:rsid w:val="00EB0886"/>
    <w:rsid w:val="00EB0AA8"/>
    <w:rsid w:val="00EB0D53"/>
    <w:rsid w:val="00EB1446"/>
    <w:rsid w:val="00EB14AC"/>
    <w:rsid w:val="00EB17E3"/>
    <w:rsid w:val="00EB2DC5"/>
    <w:rsid w:val="00EB39B3"/>
    <w:rsid w:val="00EB3A55"/>
    <w:rsid w:val="00EB400E"/>
    <w:rsid w:val="00EB401A"/>
    <w:rsid w:val="00EB4B99"/>
    <w:rsid w:val="00EB4D62"/>
    <w:rsid w:val="00EB6090"/>
    <w:rsid w:val="00EB6A36"/>
    <w:rsid w:val="00EB760B"/>
    <w:rsid w:val="00EB77D3"/>
    <w:rsid w:val="00EB7AEF"/>
    <w:rsid w:val="00EC15EF"/>
    <w:rsid w:val="00EC18F6"/>
    <w:rsid w:val="00EC20A4"/>
    <w:rsid w:val="00EC2285"/>
    <w:rsid w:val="00EC2759"/>
    <w:rsid w:val="00EC36C0"/>
    <w:rsid w:val="00EC390D"/>
    <w:rsid w:val="00EC39DE"/>
    <w:rsid w:val="00EC3A28"/>
    <w:rsid w:val="00EC43BF"/>
    <w:rsid w:val="00EC48B7"/>
    <w:rsid w:val="00EC5C40"/>
    <w:rsid w:val="00EC7435"/>
    <w:rsid w:val="00EC74EA"/>
    <w:rsid w:val="00EC79D4"/>
    <w:rsid w:val="00ED02F0"/>
    <w:rsid w:val="00ED052F"/>
    <w:rsid w:val="00ED0747"/>
    <w:rsid w:val="00ED0A27"/>
    <w:rsid w:val="00ED154D"/>
    <w:rsid w:val="00ED16E7"/>
    <w:rsid w:val="00ED194A"/>
    <w:rsid w:val="00ED2694"/>
    <w:rsid w:val="00ED28C4"/>
    <w:rsid w:val="00ED3C9D"/>
    <w:rsid w:val="00ED4DF3"/>
    <w:rsid w:val="00ED517F"/>
    <w:rsid w:val="00ED5D18"/>
    <w:rsid w:val="00EE0D93"/>
    <w:rsid w:val="00EE0FBD"/>
    <w:rsid w:val="00EE14EC"/>
    <w:rsid w:val="00EE1921"/>
    <w:rsid w:val="00EE1E1C"/>
    <w:rsid w:val="00EE2DB8"/>
    <w:rsid w:val="00EE2F94"/>
    <w:rsid w:val="00EE36F4"/>
    <w:rsid w:val="00EE4381"/>
    <w:rsid w:val="00EE4385"/>
    <w:rsid w:val="00EE47EB"/>
    <w:rsid w:val="00EE4835"/>
    <w:rsid w:val="00EE5045"/>
    <w:rsid w:val="00EE727F"/>
    <w:rsid w:val="00EE7377"/>
    <w:rsid w:val="00EE7AB7"/>
    <w:rsid w:val="00EE7F4D"/>
    <w:rsid w:val="00EF000E"/>
    <w:rsid w:val="00EF0EBB"/>
    <w:rsid w:val="00EF11A5"/>
    <w:rsid w:val="00EF1D25"/>
    <w:rsid w:val="00EF1DCB"/>
    <w:rsid w:val="00EF255E"/>
    <w:rsid w:val="00EF2C84"/>
    <w:rsid w:val="00EF3D66"/>
    <w:rsid w:val="00EF46CE"/>
    <w:rsid w:val="00EF4982"/>
    <w:rsid w:val="00EF4D8D"/>
    <w:rsid w:val="00EF4DB6"/>
    <w:rsid w:val="00EF4E5C"/>
    <w:rsid w:val="00EF5F29"/>
    <w:rsid w:val="00EF74B7"/>
    <w:rsid w:val="00F0005F"/>
    <w:rsid w:val="00F00119"/>
    <w:rsid w:val="00F0274D"/>
    <w:rsid w:val="00F03282"/>
    <w:rsid w:val="00F04D25"/>
    <w:rsid w:val="00F04D27"/>
    <w:rsid w:val="00F061F8"/>
    <w:rsid w:val="00F068DC"/>
    <w:rsid w:val="00F06908"/>
    <w:rsid w:val="00F0751C"/>
    <w:rsid w:val="00F077F6"/>
    <w:rsid w:val="00F1095A"/>
    <w:rsid w:val="00F10FD4"/>
    <w:rsid w:val="00F11694"/>
    <w:rsid w:val="00F11B65"/>
    <w:rsid w:val="00F11C24"/>
    <w:rsid w:val="00F11E87"/>
    <w:rsid w:val="00F13B8A"/>
    <w:rsid w:val="00F146D8"/>
    <w:rsid w:val="00F147BE"/>
    <w:rsid w:val="00F1492D"/>
    <w:rsid w:val="00F14F9A"/>
    <w:rsid w:val="00F173A7"/>
    <w:rsid w:val="00F1785E"/>
    <w:rsid w:val="00F17BF4"/>
    <w:rsid w:val="00F17F0C"/>
    <w:rsid w:val="00F20451"/>
    <w:rsid w:val="00F20FC4"/>
    <w:rsid w:val="00F213FD"/>
    <w:rsid w:val="00F216C4"/>
    <w:rsid w:val="00F21CFE"/>
    <w:rsid w:val="00F2272D"/>
    <w:rsid w:val="00F23130"/>
    <w:rsid w:val="00F23555"/>
    <w:rsid w:val="00F242A1"/>
    <w:rsid w:val="00F24850"/>
    <w:rsid w:val="00F250D4"/>
    <w:rsid w:val="00F25299"/>
    <w:rsid w:val="00F25F59"/>
    <w:rsid w:val="00F25FF7"/>
    <w:rsid w:val="00F261C0"/>
    <w:rsid w:val="00F264D6"/>
    <w:rsid w:val="00F26961"/>
    <w:rsid w:val="00F27F21"/>
    <w:rsid w:val="00F3027D"/>
    <w:rsid w:val="00F3069C"/>
    <w:rsid w:val="00F30B03"/>
    <w:rsid w:val="00F324BB"/>
    <w:rsid w:val="00F335BF"/>
    <w:rsid w:val="00F33DC7"/>
    <w:rsid w:val="00F34291"/>
    <w:rsid w:val="00F34C00"/>
    <w:rsid w:val="00F3560F"/>
    <w:rsid w:val="00F36198"/>
    <w:rsid w:val="00F36589"/>
    <w:rsid w:val="00F36FB9"/>
    <w:rsid w:val="00F37E75"/>
    <w:rsid w:val="00F401D0"/>
    <w:rsid w:val="00F40D0C"/>
    <w:rsid w:val="00F40FF5"/>
    <w:rsid w:val="00F4133B"/>
    <w:rsid w:val="00F41CB6"/>
    <w:rsid w:val="00F4222E"/>
    <w:rsid w:val="00F433EA"/>
    <w:rsid w:val="00F44040"/>
    <w:rsid w:val="00F446F4"/>
    <w:rsid w:val="00F47777"/>
    <w:rsid w:val="00F50391"/>
    <w:rsid w:val="00F5082C"/>
    <w:rsid w:val="00F508A9"/>
    <w:rsid w:val="00F50D62"/>
    <w:rsid w:val="00F51B38"/>
    <w:rsid w:val="00F52154"/>
    <w:rsid w:val="00F537C5"/>
    <w:rsid w:val="00F53DDA"/>
    <w:rsid w:val="00F54622"/>
    <w:rsid w:val="00F54D3E"/>
    <w:rsid w:val="00F55375"/>
    <w:rsid w:val="00F55537"/>
    <w:rsid w:val="00F55A53"/>
    <w:rsid w:val="00F55B03"/>
    <w:rsid w:val="00F55C22"/>
    <w:rsid w:val="00F5606B"/>
    <w:rsid w:val="00F56933"/>
    <w:rsid w:val="00F56A4B"/>
    <w:rsid w:val="00F60181"/>
    <w:rsid w:val="00F6112E"/>
    <w:rsid w:val="00F63960"/>
    <w:rsid w:val="00F63FAB"/>
    <w:rsid w:val="00F65BEC"/>
    <w:rsid w:val="00F65CF5"/>
    <w:rsid w:val="00F6618C"/>
    <w:rsid w:val="00F66310"/>
    <w:rsid w:val="00F66923"/>
    <w:rsid w:val="00F67089"/>
    <w:rsid w:val="00F67133"/>
    <w:rsid w:val="00F6732A"/>
    <w:rsid w:val="00F674C3"/>
    <w:rsid w:val="00F70B31"/>
    <w:rsid w:val="00F73C3B"/>
    <w:rsid w:val="00F73D25"/>
    <w:rsid w:val="00F75641"/>
    <w:rsid w:val="00F75EA0"/>
    <w:rsid w:val="00F76044"/>
    <w:rsid w:val="00F76D35"/>
    <w:rsid w:val="00F803D9"/>
    <w:rsid w:val="00F80822"/>
    <w:rsid w:val="00F80B3E"/>
    <w:rsid w:val="00F81CEF"/>
    <w:rsid w:val="00F82E04"/>
    <w:rsid w:val="00F82E33"/>
    <w:rsid w:val="00F838B0"/>
    <w:rsid w:val="00F83C02"/>
    <w:rsid w:val="00F84F6D"/>
    <w:rsid w:val="00F84FF8"/>
    <w:rsid w:val="00F85734"/>
    <w:rsid w:val="00F85985"/>
    <w:rsid w:val="00F86627"/>
    <w:rsid w:val="00F90A6A"/>
    <w:rsid w:val="00F91084"/>
    <w:rsid w:val="00F91E9C"/>
    <w:rsid w:val="00F9289A"/>
    <w:rsid w:val="00F92FF9"/>
    <w:rsid w:val="00F93C25"/>
    <w:rsid w:val="00F94697"/>
    <w:rsid w:val="00F94A08"/>
    <w:rsid w:val="00F94D32"/>
    <w:rsid w:val="00F9589F"/>
    <w:rsid w:val="00F95C40"/>
    <w:rsid w:val="00F964E5"/>
    <w:rsid w:val="00F96746"/>
    <w:rsid w:val="00F9675E"/>
    <w:rsid w:val="00F9713B"/>
    <w:rsid w:val="00F97245"/>
    <w:rsid w:val="00F97F27"/>
    <w:rsid w:val="00FA0115"/>
    <w:rsid w:val="00FA0297"/>
    <w:rsid w:val="00FA0369"/>
    <w:rsid w:val="00FA046E"/>
    <w:rsid w:val="00FA09E8"/>
    <w:rsid w:val="00FA2157"/>
    <w:rsid w:val="00FA21B8"/>
    <w:rsid w:val="00FA2F17"/>
    <w:rsid w:val="00FA3570"/>
    <w:rsid w:val="00FA38FA"/>
    <w:rsid w:val="00FA45C6"/>
    <w:rsid w:val="00FA4623"/>
    <w:rsid w:val="00FA4890"/>
    <w:rsid w:val="00FA4ADB"/>
    <w:rsid w:val="00FA4F7A"/>
    <w:rsid w:val="00FA59E6"/>
    <w:rsid w:val="00FA5BA3"/>
    <w:rsid w:val="00FA658E"/>
    <w:rsid w:val="00FA6961"/>
    <w:rsid w:val="00FA7BC1"/>
    <w:rsid w:val="00FB111D"/>
    <w:rsid w:val="00FB254A"/>
    <w:rsid w:val="00FB33B9"/>
    <w:rsid w:val="00FB41C1"/>
    <w:rsid w:val="00FB45ED"/>
    <w:rsid w:val="00FB4808"/>
    <w:rsid w:val="00FB5063"/>
    <w:rsid w:val="00FB56AF"/>
    <w:rsid w:val="00FB7046"/>
    <w:rsid w:val="00FC07BB"/>
    <w:rsid w:val="00FC16CE"/>
    <w:rsid w:val="00FC17F3"/>
    <w:rsid w:val="00FC1A39"/>
    <w:rsid w:val="00FC1BE1"/>
    <w:rsid w:val="00FC1E6D"/>
    <w:rsid w:val="00FC22E8"/>
    <w:rsid w:val="00FC33C9"/>
    <w:rsid w:val="00FC3966"/>
    <w:rsid w:val="00FC3A4A"/>
    <w:rsid w:val="00FC3BEA"/>
    <w:rsid w:val="00FC3BEF"/>
    <w:rsid w:val="00FC3DAB"/>
    <w:rsid w:val="00FC48D4"/>
    <w:rsid w:val="00FC4F0F"/>
    <w:rsid w:val="00FC4F54"/>
    <w:rsid w:val="00FC4FF8"/>
    <w:rsid w:val="00FC5834"/>
    <w:rsid w:val="00FC5EAE"/>
    <w:rsid w:val="00FC662F"/>
    <w:rsid w:val="00FC6672"/>
    <w:rsid w:val="00FC68C9"/>
    <w:rsid w:val="00FC771B"/>
    <w:rsid w:val="00FC77B2"/>
    <w:rsid w:val="00FC7EB6"/>
    <w:rsid w:val="00FC7F77"/>
    <w:rsid w:val="00FD0FEB"/>
    <w:rsid w:val="00FD11BC"/>
    <w:rsid w:val="00FD162B"/>
    <w:rsid w:val="00FD18E4"/>
    <w:rsid w:val="00FD1C27"/>
    <w:rsid w:val="00FD2308"/>
    <w:rsid w:val="00FD2467"/>
    <w:rsid w:val="00FD255F"/>
    <w:rsid w:val="00FD2C22"/>
    <w:rsid w:val="00FD31BB"/>
    <w:rsid w:val="00FD3B29"/>
    <w:rsid w:val="00FD419D"/>
    <w:rsid w:val="00FD49F6"/>
    <w:rsid w:val="00FD500B"/>
    <w:rsid w:val="00FD51BC"/>
    <w:rsid w:val="00FD5521"/>
    <w:rsid w:val="00FD593E"/>
    <w:rsid w:val="00FD5CE3"/>
    <w:rsid w:val="00FD6070"/>
    <w:rsid w:val="00FD68FC"/>
    <w:rsid w:val="00FD6BB2"/>
    <w:rsid w:val="00FD703D"/>
    <w:rsid w:val="00FD735A"/>
    <w:rsid w:val="00FD77B9"/>
    <w:rsid w:val="00FD7A5A"/>
    <w:rsid w:val="00FD7B5C"/>
    <w:rsid w:val="00FE013F"/>
    <w:rsid w:val="00FE06E4"/>
    <w:rsid w:val="00FE0B34"/>
    <w:rsid w:val="00FE12CD"/>
    <w:rsid w:val="00FE1644"/>
    <w:rsid w:val="00FE17F5"/>
    <w:rsid w:val="00FE1981"/>
    <w:rsid w:val="00FE2CC3"/>
    <w:rsid w:val="00FE48BE"/>
    <w:rsid w:val="00FE49AB"/>
    <w:rsid w:val="00FE52C2"/>
    <w:rsid w:val="00FE5DF8"/>
    <w:rsid w:val="00FE6108"/>
    <w:rsid w:val="00FE613C"/>
    <w:rsid w:val="00FE62C2"/>
    <w:rsid w:val="00FE711A"/>
    <w:rsid w:val="00FE76F2"/>
    <w:rsid w:val="00FE7A3E"/>
    <w:rsid w:val="00FE7BC1"/>
    <w:rsid w:val="00FF060B"/>
    <w:rsid w:val="00FF0736"/>
    <w:rsid w:val="00FF1B3A"/>
    <w:rsid w:val="00FF235C"/>
    <w:rsid w:val="00FF35C7"/>
    <w:rsid w:val="00FF3D34"/>
    <w:rsid w:val="00FF4541"/>
    <w:rsid w:val="00FF4A97"/>
    <w:rsid w:val="00FF4BC4"/>
    <w:rsid w:val="00FF55AC"/>
    <w:rsid w:val="00FF6F81"/>
    <w:rsid w:val="00FF70FC"/>
    <w:rsid w:val="00FF749D"/>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3EB9545B"/>
  <w15:chartTrackingRefBased/>
  <w15:docId w15:val="{EE94093F-17DE-4F5E-8336-46AF08DD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429"/>
    <w:rPr>
      <w:sz w:val="22"/>
      <w:szCs w:val="22"/>
    </w:rPr>
  </w:style>
  <w:style w:type="paragraph" w:styleId="Heading1">
    <w:name w:val="heading 1"/>
    <w:basedOn w:val="Normal"/>
    <w:next w:val="Normal"/>
    <w:link w:val="Heading1Char"/>
    <w:uiPriority w:val="9"/>
    <w:qFormat/>
    <w:rsid w:val="00686EDF"/>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86EDF"/>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686EDF"/>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86EDF"/>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86EDF"/>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86EDF"/>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686EDF"/>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686EDF"/>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686EDF"/>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6EDF"/>
    <w:rPr>
      <w:smallCaps/>
      <w:spacing w:val="5"/>
      <w:sz w:val="36"/>
      <w:szCs w:val="36"/>
    </w:rPr>
  </w:style>
  <w:style w:type="character" w:customStyle="1" w:styleId="Heading2Char">
    <w:name w:val="Heading 2 Char"/>
    <w:link w:val="Heading2"/>
    <w:uiPriority w:val="9"/>
    <w:rsid w:val="00686EDF"/>
    <w:rPr>
      <w:smallCaps/>
      <w:sz w:val="28"/>
      <w:szCs w:val="28"/>
    </w:rPr>
  </w:style>
  <w:style w:type="character" w:customStyle="1" w:styleId="Heading3Char">
    <w:name w:val="Heading 3 Char"/>
    <w:link w:val="Heading3"/>
    <w:uiPriority w:val="9"/>
    <w:rsid w:val="00686EDF"/>
    <w:rPr>
      <w:i/>
      <w:iCs/>
      <w:smallCaps/>
      <w:spacing w:val="5"/>
      <w:sz w:val="26"/>
      <w:szCs w:val="26"/>
    </w:rPr>
  </w:style>
  <w:style w:type="character" w:customStyle="1" w:styleId="Heading4Char">
    <w:name w:val="Heading 4 Char"/>
    <w:link w:val="Heading4"/>
    <w:uiPriority w:val="9"/>
    <w:semiHidden/>
    <w:rsid w:val="00686EDF"/>
    <w:rPr>
      <w:b/>
      <w:bCs/>
      <w:spacing w:val="5"/>
      <w:sz w:val="24"/>
      <w:szCs w:val="24"/>
    </w:rPr>
  </w:style>
  <w:style w:type="character" w:customStyle="1" w:styleId="Heading5Char">
    <w:name w:val="Heading 5 Char"/>
    <w:link w:val="Heading5"/>
    <w:uiPriority w:val="9"/>
    <w:semiHidden/>
    <w:rsid w:val="00686EDF"/>
    <w:rPr>
      <w:i/>
      <w:iCs/>
      <w:sz w:val="24"/>
      <w:szCs w:val="24"/>
    </w:rPr>
  </w:style>
  <w:style w:type="character" w:customStyle="1" w:styleId="Heading6Char">
    <w:name w:val="Heading 6 Char"/>
    <w:link w:val="Heading6"/>
    <w:uiPriority w:val="9"/>
    <w:semiHidden/>
    <w:rsid w:val="00686EDF"/>
    <w:rPr>
      <w:b/>
      <w:bCs/>
      <w:color w:val="595959"/>
      <w:spacing w:val="5"/>
      <w:shd w:val="clear" w:color="auto" w:fill="FFFFFF"/>
    </w:rPr>
  </w:style>
  <w:style w:type="character" w:customStyle="1" w:styleId="Heading7Char">
    <w:name w:val="Heading 7 Char"/>
    <w:link w:val="Heading7"/>
    <w:uiPriority w:val="9"/>
    <w:semiHidden/>
    <w:rsid w:val="00686EDF"/>
    <w:rPr>
      <w:b/>
      <w:bCs/>
      <w:i/>
      <w:iCs/>
      <w:color w:val="5A5A5A"/>
      <w:sz w:val="20"/>
      <w:szCs w:val="20"/>
    </w:rPr>
  </w:style>
  <w:style w:type="character" w:customStyle="1" w:styleId="Heading8Char">
    <w:name w:val="Heading 8 Char"/>
    <w:link w:val="Heading8"/>
    <w:uiPriority w:val="9"/>
    <w:semiHidden/>
    <w:rsid w:val="00686EDF"/>
    <w:rPr>
      <w:b/>
      <w:bCs/>
      <w:color w:val="7F7F7F"/>
      <w:sz w:val="20"/>
      <w:szCs w:val="20"/>
    </w:rPr>
  </w:style>
  <w:style w:type="character" w:customStyle="1" w:styleId="Heading9Char">
    <w:name w:val="Heading 9 Char"/>
    <w:link w:val="Heading9"/>
    <w:uiPriority w:val="9"/>
    <w:semiHidden/>
    <w:rsid w:val="00686EDF"/>
    <w:rPr>
      <w:b/>
      <w:bCs/>
      <w:i/>
      <w:iCs/>
      <w:color w:val="7F7F7F"/>
      <w:sz w:val="18"/>
      <w:szCs w:val="18"/>
    </w:rPr>
  </w:style>
  <w:style w:type="paragraph" w:styleId="Caption">
    <w:name w:val="caption"/>
    <w:basedOn w:val="Normal"/>
    <w:next w:val="Normal"/>
    <w:qFormat/>
    <w:rsid w:val="00686EDF"/>
    <w:rPr>
      <w:b/>
      <w:bCs/>
      <w:sz w:val="20"/>
      <w:szCs w:val="20"/>
    </w:rPr>
  </w:style>
  <w:style w:type="paragraph" w:styleId="Title">
    <w:name w:val="Title"/>
    <w:basedOn w:val="Normal"/>
    <w:next w:val="Normal"/>
    <w:link w:val="TitleChar"/>
    <w:uiPriority w:val="10"/>
    <w:qFormat/>
    <w:rsid w:val="00686EDF"/>
    <w:pPr>
      <w:spacing w:after="300"/>
      <w:contextualSpacing/>
    </w:pPr>
    <w:rPr>
      <w:smallCaps/>
      <w:sz w:val="52"/>
      <w:szCs w:val="52"/>
    </w:rPr>
  </w:style>
  <w:style w:type="character" w:customStyle="1" w:styleId="TitleChar">
    <w:name w:val="Title Char"/>
    <w:link w:val="Title"/>
    <w:uiPriority w:val="10"/>
    <w:rsid w:val="00686EDF"/>
    <w:rPr>
      <w:smallCaps/>
      <w:sz w:val="52"/>
      <w:szCs w:val="52"/>
    </w:rPr>
  </w:style>
  <w:style w:type="paragraph" w:styleId="Subtitle">
    <w:name w:val="Subtitle"/>
    <w:basedOn w:val="Normal"/>
    <w:next w:val="Normal"/>
    <w:link w:val="SubtitleChar"/>
    <w:uiPriority w:val="11"/>
    <w:qFormat/>
    <w:rsid w:val="00686EDF"/>
    <w:rPr>
      <w:i/>
      <w:iCs/>
      <w:smallCaps/>
      <w:spacing w:val="10"/>
      <w:sz w:val="28"/>
      <w:szCs w:val="28"/>
    </w:rPr>
  </w:style>
  <w:style w:type="character" w:customStyle="1" w:styleId="SubtitleChar">
    <w:name w:val="Subtitle Char"/>
    <w:link w:val="Subtitle"/>
    <w:uiPriority w:val="11"/>
    <w:rsid w:val="00686EDF"/>
    <w:rPr>
      <w:i/>
      <w:iCs/>
      <w:smallCaps/>
      <w:spacing w:val="10"/>
      <w:sz w:val="28"/>
      <w:szCs w:val="28"/>
    </w:rPr>
  </w:style>
  <w:style w:type="character" w:styleId="Strong">
    <w:name w:val="Strong"/>
    <w:uiPriority w:val="22"/>
    <w:qFormat/>
    <w:rsid w:val="00686EDF"/>
    <w:rPr>
      <w:b/>
      <w:bCs/>
    </w:rPr>
  </w:style>
  <w:style w:type="character" w:styleId="Emphasis">
    <w:name w:val="Emphasis"/>
    <w:uiPriority w:val="20"/>
    <w:qFormat/>
    <w:rsid w:val="00686EDF"/>
    <w:rPr>
      <w:b/>
      <w:bCs/>
      <w:i/>
      <w:iCs/>
      <w:spacing w:val="10"/>
    </w:rPr>
  </w:style>
  <w:style w:type="paragraph" w:styleId="NoSpacing">
    <w:name w:val="No Spacing"/>
    <w:basedOn w:val="Normal"/>
    <w:link w:val="NoSpacingChar"/>
    <w:uiPriority w:val="1"/>
    <w:qFormat/>
    <w:rsid w:val="00686EDF"/>
  </w:style>
  <w:style w:type="character" w:customStyle="1" w:styleId="NoSpacingChar">
    <w:name w:val="No Spacing Char"/>
    <w:basedOn w:val="DefaultParagraphFont"/>
    <w:link w:val="NoSpacing"/>
    <w:uiPriority w:val="1"/>
    <w:rsid w:val="00686EDF"/>
  </w:style>
  <w:style w:type="paragraph" w:styleId="ListParagraph">
    <w:name w:val="List Paragraph"/>
    <w:basedOn w:val="Normal"/>
    <w:uiPriority w:val="34"/>
    <w:qFormat/>
    <w:rsid w:val="00686EDF"/>
    <w:pPr>
      <w:ind w:left="720"/>
      <w:contextualSpacing/>
    </w:pPr>
  </w:style>
  <w:style w:type="paragraph" w:styleId="Quote">
    <w:name w:val="Quote"/>
    <w:basedOn w:val="Normal"/>
    <w:next w:val="Normal"/>
    <w:link w:val="QuoteChar"/>
    <w:uiPriority w:val="29"/>
    <w:qFormat/>
    <w:rsid w:val="00686EDF"/>
    <w:rPr>
      <w:i/>
      <w:iCs/>
    </w:rPr>
  </w:style>
  <w:style w:type="character" w:customStyle="1" w:styleId="QuoteChar">
    <w:name w:val="Quote Char"/>
    <w:link w:val="Quote"/>
    <w:uiPriority w:val="29"/>
    <w:rsid w:val="00686EDF"/>
    <w:rPr>
      <w:i/>
      <w:iCs/>
    </w:rPr>
  </w:style>
  <w:style w:type="paragraph" w:styleId="IntenseQuote">
    <w:name w:val="Intense Quote"/>
    <w:basedOn w:val="Normal"/>
    <w:next w:val="Normal"/>
    <w:link w:val="IntenseQuoteChar"/>
    <w:uiPriority w:val="30"/>
    <w:qFormat/>
    <w:rsid w:val="00686E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686EDF"/>
    <w:rPr>
      <w:i/>
      <w:iCs/>
    </w:rPr>
  </w:style>
  <w:style w:type="character" w:styleId="SubtleEmphasis">
    <w:name w:val="Subtle Emphasis"/>
    <w:uiPriority w:val="19"/>
    <w:qFormat/>
    <w:rsid w:val="00686EDF"/>
    <w:rPr>
      <w:i/>
      <w:iCs/>
    </w:rPr>
  </w:style>
  <w:style w:type="character" w:styleId="IntenseEmphasis">
    <w:name w:val="Intense Emphasis"/>
    <w:uiPriority w:val="21"/>
    <w:qFormat/>
    <w:rsid w:val="00686EDF"/>
    <w:rPr>
      <w:b/>
      <w:bCs/>
      <w:i/>
      <w:iCs/>
    </w:rPr>
  </w:style>
  <w:style w:type="character" w:styleId="SubtleReference">
    <w:name w:val="Subtle Reference"/>
    <w:uiPriority w:val="31"/>
    <w:qFormat/>
    <w:rsid w:val="00686EDF"/>
    <w:rPr>
      <w:smallCaps/>
    </w:rPr>
  </w:style>
  <w:style w:type="character" w:styleId="IntenseReference">
    <w:name w:val="Intense Reference"/>
    <w:uiPriority w:val="32"/>
    <w:qFormat/>
    <w:rsid w:val="00686EDF"/>
    <w:rPr>
      <w:b/>
      <w:bCs/>
      <w:smallCaps/>
    </w:rPr>
  </w:style>
  <w:style w:type="character" w:styleId="BookTitle">
    <w:name w:val="Book Title"/>
    <w:uiPriority w:val="33"/>
    <w:qFormat/>
    <w:rsid w:val="00686EDF"/>
    <w:rPr>
      <w:i/>
      <w:iCs/>
      <w:smallCaps/>
      <w:spacing w:val="5"/>
    </w:rPr>
  </w:style>
  <w:style w:type="paragraph" w:styleId="TOCHeading">
    <w:name w:val="TOC Heading"/>
    <w:basedOn w:val="Heading1"/>
    <w:next w:val="Normal"/>
    <w:uiPriority w:val="39"/>
    <w:semiHidden/>
    <w:unhideWhenUsed/>
    <w:qFormat/>
    <w:rsid w:val="00686EDF"/>
    <w:pPr>
      <w:outlineLvl w:val="9"/>
    </w:pPr>
    <w:rPr>
      <w:lang w:bidi="en-US"/>
    </w:rPr>
  </w:style>
  <w:style w:type="paragraph" w:styleId="Header">
    <w:name w:val="header"/>
    <w:basedOn w:val="Normal"/>
    <w:link w:val="HeaderChar"/>
    <w:rsid w:val="00E5379F"/>
    <w:pPr>
      <w:tabs>
        <w:tab w:val="center" w:pos="4680"/>
        <w:tab w:val="right" w:pos="9360"/>
      </w:tabs>
    </w:pPr>
  </w:style>
  <w:style w:type="character" w:customStyle="1" w:styleId="HeaderChar">
    <w:name w:val="Header Char"/>
    <w:basedOn w:val="DefaultParagraphFont"/>
    <w:link w:val="Header"/>
    <w:rsid w:val="00E5379F"/>
  </w:style>
  <w:style w:type="paragraph" w:styleId="Footer">
    <w:name w:val="footer"/>
    <w:basedOn w:val="Normal"/>
    <w:link w:val="FooterChar"/>
    <w:uiPriority w:val="99"/>
    <w:rsid w:val="00E5379F"/>
    <w:pPr>
      <w:tabs>
        <w:tab w:val="center" w:pos="4680"/>
        <w:tab w:val="right" w:pos="9360"/>
      </w:tabs>
    </w:pPr>
  </w:style>
  <w:style w:type="character" w:customStyle="1" w:styleId="FooterChar">
    <w:name w:val="Footer Char"/>
    <w:basedOn w:val="DefaultParagraphFont"/>
    <w:link w:val="Footer"/>
    <w:uiPriority w:val="99"/>
    <w:rsid w:val="00E5379F"/>
  </w:style>
  <w:style w:type="paragraph" w:styleId="BalloonText">
    <w:name w:val="Balloon Text"/>
    <w:basedOn w:val="Normal"/>
    <w:link w:val="BalloonTextChar"/>
    <w:rsid w:val="00E5379F"/>
    <w:rPr>
      <w:rFonts w:ascii="Tahoma" w:hAnsi="Tahoma" w:cs="Tahoma"/>
      <w:sz w:val="16"/>
      <w:szCs w:val="16"/>
    </w:rPr>
  </w:style>
  <w:style w:type="character" w:customStyle="1" w:styleId="BalloonTextChar">
    <w:name w:val="Balloon Text Char"/>
    <w:link w:val="BalloonText"/>
    <w:rsid w:val="00E5379F"/>
    <w:rPr>
      <w:rFonts w:ascii="Tahoma" w:hAnsi="Tahoma" w:cs="Tahoma"/>
      <w:sz w:val="16"/>
      <w:szCs w:val="16"/>
    </w:rPr>
  </w:style>
  <w:style w:type="character" w:styleId="PlaceholderText">
    <w:name w:val="Placeholder Text"/>
    <w:uiPriority w:val="99"/>
    <w:semiHidden/>
    <w:rsid w:val="00E5379F"/>
    <w:rPr>
      <w:color w:val="808080"/>
    </w:rPr>
  </w:style>
  <w:style w:type="character" w:customStyle="1" w:styleId="Style1">
    <w:name w:val="Style1"/>
    <w:uiPriority w:val="1"/>
    <w:rsid w:val="00E5379F"/>
    <w:rPr>
      <w:u w:val="single"/>
    </w:rPr>
  </w:style>
  <w:style w:type="table" w:styleId="TableGrid">
    <w:name w:val="Table Grid"/>
    <w:basedOn w:val="TableNormal"/>
    <w:rsid w:val="00E5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93378"/>
    <w:rPr>
      <w:sz w:val="16"/>
      <w:szCs w:val="16"/>
    </w:rPr>
  </w:style>
  <w:style w:type="paragraph" w:styleId="CommentText">
    <w:name w:val="annotation text"/>
    <w:basedOn w:val="Normal"/>
    <w:link w:val="CommentTextChar"/>
    <w:uiPriority w:val="99"/>
    <w:rsid w:val="00C93378"/>
    <w:rPr>
      <w:sz w:val="20"/>
      <w:szCs w:val="20"/>
    </w:rPr>
  </w:style>
  <w:style w:type="character" w:customStyle="1" w:styleId="CommentTextChar">
    <w:name w:val="Comment Text Char"/>
    <w:basedOn w:val="DefaultParagraphFont"/>
    <w:link w:val="CommentText"/>
    <w:uiPriority w:val="99"/>
    <w:rsid w:val="00C93378"/>
  </w:style>
  <w:style w:type="paragraph" w:styleId="CommentSubject">
    <w:name w:val="annotation subject"/>
    <w:basedOn w:val="CommentText"/>
    <w:next w:val="CommentText"/>
    <w:link w:val="CommentSubjectChar"/>
    <w:rsid w:val="00C93378"/>
    <w:rPr>
      <w:b/>
      <w:bCs/>
    </w:rPr>
  </w:style>
  <w:style w:type="character" w:customStyle="1" w:styleId="CommentSubjectChar">
    <w:name w:val="Comment Subject Char"/>
    <w:link w:val="CommentSubject"/>
    <w:rsid w:val="00C93378"/>
    <w:rPr>
      <w:b/>
      <w:bCs/>
    </w:rPr>
  </w:style>
  <w:style w:type="character" w:styleId="Hyperlink">
    <w:name w:val="Hyperlink"/>
    <w:rsid w:val="00B03194"/>
    <w:rPr>
      <w:color w:val="0000FF"/>
      <w:u w:val="single"/>
    </w:rPr>
  </w:style>
  <w:style w:type="character" w:styleId="FollowedHyperlink">
    <w:name w:val="FollowedHyperlink"/>
    <w:rsid w:val="00673F2E"/>
    <w:rPr>
      <w:color w:val="800080"/>
      <w:u w:val="single"/>
    </w:rPr>
  </w:style>
  <w:style w:type="paragraph" w:styleId="BlockText">
    <w:name w:val="Block Text"/>
    <w:basedOn w:val="Normal"/>
    <w:unhideWhenUsed/>
    <w:rsid w:val="005E5179"/>
    <w:pPr>
      <w:ind w:left="450" w:right="-990"/>
    </w:pPr>
    <w:rPr>
      <w:rFonts w:ascii="Times New Roman" w:eastAsia="Times New Roman" w:hAnsi="Times New Roman"/>
      <w:sz w:val="16"/>
      <w:szCs w:val="20"/>
    </w:rPr>
  </w:style>
  <w:style w:type="character" w:styleId="UnresolvedMention">
    <w:name w:val="Unresolved Mention"/>
    <w:uiPriority w:val="99"/>
    <w:semiHidden/>
    <w:unhideWhenUsed/>
    <w:rsid w:val="00B9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2942">
      <w:bodyDiv w:val="1"/>
      <w:marLeft w:val="0"/>
      <w:marRight w:val="0"/>
      <w:marTop w:val="0"/>
      <w:marBottom w:val="0"/>
      <w:divBdr>
        <w:top w:val="none" w:sz="0" w:space="0" w:color="auto"/>
        <w:left w:val="none" w:sz="0" w:space="0" w:color="auto"/>
        <w:bottom w:val="none" w:sz="0" w:space="0" w:color="auto"/>
        <w:right w:val="none" w:sz="0" w:space="0" w:color="auto"/>
      </w:divBdr>
    </w:div>
    <w:div w:id="8015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inguished.com/Applications%20and%20Supplementals/Hospitality/Hospitality%20Amenity%20Supplemental.doc" TargetMode="External"/><Relationship Id="rId13" Type="http://schemas.openxmlformats.org/officeDocument/2006/relationships/hyperlink" Target="https://distinguished.com/Applications%20and%20Supplementals/Hospitality/Hospitality%20Amenity%20Supplemental.doc" TargetMode="External"/><Relationship Id="rId18" Type="http://schemas.openxmlformats.org/officeDocument/2006/relationships/hyperlink" Target="https://distinguished.com/Applications%20and%20Supplementals/Hospitality/Hospitality%20Amenity%20Supplemental.do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istinguished.com/Applications%20and%20Supplementals/Hospitality/Hospitality%20Amenity%20Supplemental.doc" TargetMode="External"/><Relationship Id="rId7" Type="http://schemas.openxmlformats.org/officeDocument/2006/relationships/endnotes" Target="endnotes.xml"/><Relationship Id="rId12" Type="http://schemas.openxmlformats.org/officeDocument/2006/relationships/hyperlink" Target="https://distinguished.com/Applications%20and%20Supplementals/Hospitality/Hospitality%20Amenity%20Supplemental.doc" TargetMode="External"/><Relationship Id="rId17" Type="http://schemas.openxmlformats.org/officeDocument/2006/relationships/hyperlink" Target="https://distinguished.com/Applications%20and%20Supplementals/Hospitality/Hospitality%20Amenity%20Supplemental.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istinguished.com/Applications%20and%20Supplementals/Hospitality/Hospitality%20Amenity%20Supplemental.doc" TargetMode="External"/><Relationship Id="rId20" Type="http://schemas.openxmlformats.org/officeDocument/2006/relationships/hyperlink" Target="https://distinguished.com/Applications%20and%20Supplementals/Hospitality/Hospitality%20Amenity%20Supplemental.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tinguished.com/Applications%20and%20Supplementals/Hospitality/Hospitality%20Amenity%20Supplemental.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stinguished.com/Applications%20and%20Supplementals/Hospitality/Hospitality%20Amenity%20Supplemental.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istinguished.com/Applications%20and%20Supplementals/Hospitality/Hospitality%20Amenity%20Supplemental.doc" TargetMode="External"/><Relationship Id="rId19" Type="http://schemas.openxmlformats.org/officeDocument/2006/relationships/hyperlink" Target="https://distinguished.com/Applications%20and%20Supplementals/Hospitality/Hospitality%20Amenity%20Supplemental.do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istinguished.com/Applications%20and%20Supplementals/Hospitality/Hospitality%20Amenity%20Supplemental.doc"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196-D032-41B4-935D-4C0D99EA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29995</CharactersWithSpaces>
  <SharedDoc>false</SharedDoc>
  <HLinks>
    <vt:vector size="114" baseType="variant">
      <vt:variant>
        <vt:i4>6946830</vt:i4>
      </vt:variant>
      <vt:variant>
        <vt:i4>565</vt:i4>
      </vt:variant>
      <vt:variant>
        <vt:i4>0</vt:i4>
      </vt:variant>
      <vt:variant>
        <vt:i4>5</vt:i4>
      </vt:variant>
      <vt:variant>
        <vt:lpwstr>http://www.distinguished.com/nsu_supplemental.aspx</vt:lpwstr>
      </vt:variant>
      <vt:variant>
        <vt:lpwstr/>
      </vt:variant>
      <vt:variant>
        <vt:i4>6946830</vt:i4>
      </vt:variant>
      <vt:variant>
        <vt:i4>558</vt:i4>
      </vt:variant>
      <vt:variant>
        <vt:i4>0</vt:i4>
      </vt:variant>
      <vt:variant>
        <vt:i4>5</vt:i4>
      </vt:variant>
      <vt:variant>
        <vt:lpwstr>http://www.distinguished.com/nsu_supplemental.aspx</vt:lpwstr>
      </vt:variant>
      <vt:variant>
        <vt:lpwstr/>
      </vt:variant>
      <vt:variant>
        <vt:i4>6946830</vt:i4>
      </vt:variant>
      <vt:variant>
        <vt:i4>555</vt:i4>
      </vt:variant>
      <vt:variant>
        <vt:i4>0</vt:i4>
      </vt:variant>
      <vt:variant>
        <vt:i4>5</vt:i4>
      </vt:variant>
      <vt:variant>
        <vt:lpwstr>http://www.distinguished.com/nsu_supplemental.aspx</vt:lpwstr>
      </vt:variant>
      <vt:variant>
        <vt:lpwstr/>
      </vt:variant>
      <vt:variant>
        <vt:i4>6946830</vt:i4>
      </vt:variant>
      <vt:variant>
        <vt:i4>552</vt:i4>
      </vt:variant>
      <vt:variant>
        <vt:i4>0</vt:i4>
      </vt:variant>
      <vt:variant>
        <vt:i4>5</vt:i4>
      </vt:variant>
      <vt:variant>
        <vt:lpwstr>http://www.distinguished.com/nsu_supplemental.aspx</vt:lpwstr>
      </vt:variant>
      <vt:variant>
        <vt:lpwstr/>
      </vt:variant>
      <vt:variant>
        <vt:i4>6946830</vt:i4>
      </vt:variant>
      <vt:variant>
        <vt:i4>537</vt:i4>
      </vt:variant>
      <vt:variant>
        <vt:i4>0</vt:i4>
      </vt:variant>
      <vt:variant>
        <vt:i4>5</vt:i4>
      </vt:variant>
      <vt:variant>
        <vt:lpwstr>http://www.distinguished.com/nsu_supplemental.aspx</vt:lpwstr>
      </vt:variant>
      <vt:variant>
        <vt:lpwstr/>
      </vt:variant>
      <vt:variant>
        <vt:i4>6946830</vt:i4>
      </vt:variant>
      <vt:variant>
        <vt:i4>534</vt:i4>
      </vt:variant>
      <vt:variant>
        <vt:i4>0</vt:i4>
      </vt:variant>
      <vt:variant>
        <vt:i4>5</vt:i4>
      </vt:variant>
      <vt:variant>
        <vt:lpwstr>http://www.distinguished.com/nsu_supplemental.aspx</vt:lpwstr>
      </vt:variant>
      <vt:variant>
        <vt:lpwstr/>
      </vt:variant>
      <vt:variant>
        <vt:i4>6946830</vt:i4>
      </vt:variant>
      <vt:variant>
        <vt:i4>531</vt:i4>
      </vt:variant>
      <vt:variant>
        <vt:i4>0</vt:i4>
      </vt:variant>
      <vt:variant>
        <vt:i4>5</vt:i4>
      </vt:variant>
      <vt:variant>
        <vt:lpwstr>http://www.distinguished.com/nsu_supplemental.aspx</vt:lpwstr>
      </vt:variant>
      <vt:variant>
        <vt:lpwstr/>
      </vt:variant>
      <vt:variant>
        <vt:i4>6946830</vt:i4>
      </vt:variant>
      <vt:variant>
        <vt:i4>524</vt:i4>
      </vt:variant>
      <vt:variant>
        <vt:i4>0</vt:i4>
      </vt:variant>
      <vt:variant>
        <vt:i4>5</vt:i4>
      </vt:variant>
      <vt:variant>
        <vt:lpwstr>http://www.distinguished.com/nsu_supplemental.aspx</vt:lpwstr>
      </vt:variant>
      <vt:variant>
        <vt:lpwstr/>
      </vt:variant>
      <vt:variant>
        <vt:i4>6946830</vt:i4>
      </vt:variant>
      <vt:variant>
        <vt:i4>521</vt:i4>
      </vt:variant>
      <vt:variant>
        <vt:i4>0</vt:i4>
      </vt:variant>
      <vt:variant>
        <vt:i4>5</vt:i4>
      </vt:variant>
      <vt:variant>
        <vt:lpwstr>http://www.distinguished.com/nsu_supplemental.aspx</vt:lpwstr>
      </vt:variant>
      <vt:variant>
        <vt:lpwstr/>
      </vt:variant>
      <vt:variant>
        <vt:i4>6946830</vt:i4>
      </vt:variant>
      <vt:variant>
        <vt:i4>518</vt:i4>
      </vt:variant>
      <vt:variant>
        <vt:i4>0</vt:i4>
      </vt:variant>
      <vt:variant>
        <vt:i4>5</vt:i4>
      </vt:variant>
      <vt:variant>
        <vt:lpwstr>http://www.distinguished.com/nsu_supplemental.aspx</vt:lpwstr>
      </vt:variant>
      <vt:variant>
        <vt:lpwstr/>
      </vt:variant>
      <vt:variant>
        <vt:i4>6946830</vt:i4>
      </vt:variant>
      <vt:variant>
        <vt:i4>511</vt:i4>
      </vt:variant>
      <vt:variant>
        <vt:i4>0</vt:i4>
      </vt:variant>
      <vt:variant>
        <vt:i4>5</vt:i4>
      </vt:variant>
      <vt:variant>
        <vt:lpwstr>http://www.distinguished.com/nsu_supplemental.aspx</vt:lpwstr>
      </vt:variant>
      <vt:variant>
        <vt:lpwstr/>
      </vt:variant>
      <vt:variant>
        <vt:i4>6946830</vt:i4>
      </vt:variant>
      <vt:variant>
        <vt:i4>508</vt:i4>
      </vt:variant>
      <vt:variant>
        <vt:i4>0</vt:i4>
      </vt:variant>
      <vt:variant>
        <vt:i4>5</vt:i4>
      </vt:variant>
      <vt:variant>
        <vt:lpwstr>http://www.distinguished.com/nsu_supplemental.aspx</vt:lpwstr>
      </vt:variant>
      <vt:variant>
        <vt:lpwstr/>
      </vt:variant>
      <vt:variant>
        <vt:i4>6946830</vt:i4>
      </vt:variant>
      <vt:variant>
        <vt:i4>505</vt:i4>
      </vt:variant>
      <vt:variant>
        <vt:i4>0</vt:i4>
      </vt:variant>
      <vt:variant>
        <vt:i4>5</vt:i4>
      </vt:variant>
      <vt:variant>
        <vt:lpwstr>http://www.distinguished.com/nsu_supplemental.aspx</vt:lpwstr>
      </vt:variant>
      <vt:variant>
        <vt:lpwstr/>
      </vt:variant>
      <vt:variant>
        <vt:i4>6946830</vt:i4>
      </vt:variant>
      <vt:variant>
        <vt:i4>498</vt:i4>
      </vt:variant>
      <vt:variant>
        <vt:i4>0</vt:i4>
      </vt:variant>
      <vt:variant>
        <vt:i4>5</vt:i4>
      </vt:variant>
      <vt:variant>
        <vt:lpwstr>http://www.distinguished.com/nsu_supplemental.aspx</vt:lpwstr>
      </vt:variant>
      <vt:variant>
        <vt:lpwstr/>
      </vt:variant>
      <vt:variant>
        <vt:i4>6946830</vt:i4>
      </vt:variant>
      <vt:variant>
        <vt:i4>495</vt:i4>
      </vt:variant>
      <vt:variant>
        <vt:i4>0</vt:i4>
      </vt:variant>
      <vt:variant>
        <vt:i4>5</vt:i4>
      </vt:variant>
      <vt:variant>
        <vt:lpwstr>http://www.distinguished.com/nsu_supplemental.aspx</vt:lpwstr>
      </vt:variant>
      <vt:variant>
        <vt:lpwstr/>
      </vt:variant>
      <vt:variant>
        <vt:i4>6946830</vt:i4>
      </vt:variant>
      <vt:variant>
        <vt:i4>492</vt:i4>
      </vt:variant>
      <vt:variant>
        <vt:i4>0</vt:i4>
      </vt:variant>
      <vt:variant>
        <vt:i4>5</vt:i4>
      </vt:variant>
      <vt:variant>
        <vt:lpwstr>http://www.distinguished.com/nsu_supplemental.aspx</vt:lpwstr>
      </vt:variant>
      <vt:variant>
        <vt:lpwstr/>
      </vt:variant>
      <vt:variant>
        <vt:i4>6946830</vt:i4>
      </vt:variant>
      <vt:variant>
        <vt:i4>485</vt:i4>
      </vt:variant>
      <vt:variant>
        <vt:i4>0</vt:i4>
      </vt:variant>
      <vt:variant>
        <vt:i4>5</vt:i4>
      </vt:variant>
      <vt:variant>
        <vt:lpwstr>http://www.distinguished.com/nsu_supplemental.aspx</vt:lpwstr>
      </vt:variant>
      <vt:variant>
        <vt:lpwstr/>
      </vt:variant>
      <vt:variant>
        <vt:i4>6946830</vt:i4>
      </vt:variant>
      <vt:variant>
        <vt:i4>482</vt:i4>
      </vt:variant>
      <vt:variant>
        <vt:i4>0</vt:i4>
      </vt:variant>
      <vt:variant>
        <vt:i4>5</vt:i4>
      </vt:variant>
      <vt:variant>
        <vt:lpwstr>http://www.distinguished.com/nsu_supplemental.aspx</vt:lpwstr>
      </vt:variant>
      <vt:variant>
        <vt:lpwstr/>
      </vt:variant>
      <vt:variant>
        <vt:i4>6946830</vt:i4>
      </vt:variant>
      <vt:variant>
        <vt:i4>479</vt:i4>
      </vt:variant>
      <vt:variant>
        <vt:i4>0</vt:i4>
      </vt:variant>
      <vt:variant>
        <vt:i4>5</vt:i4>
      </vt:variant>
      <vt:variant>
        <vt:lpwstr>http://www.distinguished.com/nsu_supplemental.aspx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Krug</dc:creator>
  <cp:keywords/>
  <cp:lastModifiedBy>Hughes, Tara</cp:lastModifiedBy>
  <cp:revision>5</cp:revision>
  <cp:lastPrinted>2013-12-26T21:37:00Z</cp:lastPrinted>
  <dcterms:created xsi:type="dcterms:W3CDTF">2021-03-31T20:10:00Z</dcterms:created>
  <dcterms:modified xsi:type="dcterms:W3CDTF">2021-07-07T16:48:00Z</dcterms:modified>
</cp:coreProperties>
</file>